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schriftung"/>
        <w:tabs>
          <w:tab w:val="clear" w:pos="9299"/>
        </w:tabs>
        <w:spacing w:before="240" w:after="0"/>
        <w:ind w:right="-284"/>
        <w:jc w:val="right"/>
        <w:rPr>
          <w:rFonts w:ascii="Berlin Type" w:hAnsi="Berlin Type"/>
          <w:sz w:val="40"/>
          <w:u w:val="single"/>
        </w:rPr>
      </w:pPr>
      <w:r>
        <w:rPr>
          <w:rFonts w:ascii="Berlin Type" w:hAnsi="Berlin Type"/>
          <w:caps/>
          <w:spacing w:val="100"/>
          <w:sz w:val="40"/>
          <w:u w:val="single"/>
        </w:rPr>
        <w:t xml:space="preserve"> Pressemitteilun</w:t>
      </w:r>
      <w:r>
        <w:rPr>
          <w:rFonts w:ascii="Berlin Type" w:hAnsi="Berlin Type"/>
          <w:caps/>
          <w:sz w:val="40"/>
          <w:u w:val="single"/>
        </w:rPr>
        <w:t>g</w:t>
      </w:r>
    </w:p>
    <w:p>
      <w:pPr>
        <w:pStyle w:val="Textkrper3"/>
        <w:tabs>
          <w:tab w:val="left" w:pos="2694"/>
        </w:tabs>
        <w:spacing w:after="240"/>
        <w:ind w:right="-286"/>
        <w:jc w:val="right"/>
        <w:rPr>
          <w:rFonts w:ascii="Berlin Type" w:hAnsi="Berlin Type"/>
          <w:b/>
        </w:rPr>
      </w:pPr>
      <w:r>
        <w:rPr>
          <w:rFonts w:ascii="Berlin Type" w:hAnsi="Berlin Type"/>
        </w:rPr>
        <w:t xml:space="preserve">                                                  </w:t>
      </w:r>
      <w:r>
        <w:rPr>
          <w:rFonts w:ascii="Berlin Type" w:hAnsi="Berlin Type"/>
          <w:b/>
        </w:rPr>
        <w:t>Bezirksbürgermeisterin Dr. Carola Brückner informiert</w:t>
      </w:r>
    </w:p>
    <w:p>
      <w:pPr>
        <w:pStyle w:val="Kopfzeile"/>
        <w:tabs>
          <w:tab w:val="clear" w:pos="4536"/>
          <w:tab w:val="clear" w:pos="9072"/>
          <w:tab w:val="right" w:pos="9214"/>
        </w:tabs>
        <w:spacing w:before="480" w:after="120"/>
        <w:ind w:right="-284"/>
        <w:rPr>
          <w:rFonts w:ascii="Berlin Type" w:hAnsi="Berlin Type"/>
          <w:b/>
        </w:rPr>
      </w:pPr>
      <w:r>
        <w:rPr>
          <w:rFonts w:ascii="Berlin Type" w:hAnsi="Berlin Type"/>
          <w:b/>
        </w:rPr>
        <w:t>Berlin, den 15. Februar 2023</w:t>
      </w:r>
    </w:p>
    <w:p>
      <w:pPr>
        <w:pStyle w:val="berschrift1"/>
        <w:rPr>
          <w:rFonts w:ascii="Berlin Type" w:hAnsi="Berlin Type"/>
          <w:sz w:val="28"/>
          <w:szCs w:val="28"/>
        </w:rPr>
      </w:pPr>
      <w:r>
        <w:rPr>
          <w:rFonts w:ascii="Berlin Type" w:hAnsi="Berlin Type" w:cstheme="minorHAnsi"/>
          <w:noProof/>
          <w:color w:val="000000" w:themeColor="text1"/>
          <w:sz w:val="23"/>
          <w:szCs w:val="23"/>
        </w:rPr>
        <w:br/>
      </w:r>
      <w:r>
        <w:rPr>
          <w:rFonts w:ascii="Berlin Type" w:hAnsi="Berlin Type"/>
          <w:sz w:val="28"/>
          <w:szCs w:val="28"/>
        </w:rPr>
        <w:t>Spandauer Aktionsmärz 2023</w:t>
      </w:r>
    </w:p>
    <w:p>
      <w:pPr>
        <w:pStyle w:val="berschrift1"/>
        <w:rPr>
          <w:rFonts w:ascii="Berlin Type" w:hAnsi="Berlin Type"/>
          <w:sz w:val="28"/>
          <w:szCs w:val="28"/>
        </w:rPr>
      </w:pPr>
      <w:r>
        <w:rPr>
          <w:rFonts w:ascii="Berlin Type" w:hAnsi="Berlin Type"/>
          <w:sz w:val="28"/>
          <w:szCs w:val="28"/>
        </w:rPr>
        <w:t xml:space="preserve">Zwei Veranstaltungen – ein großartiges Programm </w:t>
      </w:r>
    </w:p>
    <w:p>
      <w:pPr>
        <w:rPr>
          <w:rFonts w:ascii="Berlin Type" w:hAnsi="Berlin Type" w:cstheme="minorHAnsi"/>
          <w:b/>
          <w:sz w:val="28"/>
          <w:szCs w:val="28"/>
        </w:rPr>
      </w:pPr>
    </w:p>
    <w:p>
      <w:pPr>
        <w:pStyle w:val="berschrift1"/>
        <w:shd w:val="clear" w:color="auto" w:fill="FFFFFF"/>
        <w:rPr>
          <w:rFonts w:ascii="Berlin Type" w:hAnsi="Berlin Type" w:cs="Arial"/>
          <w:b w:val="0"/>
          <w:bCs/>
          <w:color w:val="000000"/>
          <w:spacing w:val="-6"/>
          <w:sz w:val="22"/>
          <w:szCs w:val="22"/>
        </w:rPr>
      </w:pPr>
      <w:r>
        <w:rPr>
          <w:rFonts w:ascii="Berlin Type" w:hAnsi="Berlin Type" w:cs="Arial"/>
          <w:b w:val="0"/>
          <w:bCs/>
          <w:color w:val="000000"/>
          <w:spacing w:val="-6"/>
          <w:sz w:val="22"/>
          <w:szCs w:val="22"/>
        </w:rPr>
        <w:t xml:space="preserve">Der „Spandauer Aktionsmärz 2023“ verbindet den „Spandauer Mädchen- und Frauenmärz“ und die „Internationalen Wochen gegen Rassismus“ und bündelt Veranstaltungen, Workshops, </w:t>
      </w:r>
      <w:r>
        <w:rPr>
          <w:rFonts w:ascii="Berlin Type" w:hAnsi="Berlin Type" w:cs="Arial"/>
          <w:b w:val="0"/>
          <w:bCs/>
          <w:color w:val="000000"/>
          <w:spacing w:val="-6"/>
          <w:sz w:val="22"/>
          <w:szCs w:val="22"/>
        </w:rPr>
        <w:br/>
        <w:t>Gesprächsrunden etc.  zu den jeweiligen Themen in einem einzigartigen Programmheft.</w:t>
      </w:r>
    </w:p>
    <w:p>
      <w:pPr>
        <w:rPr>
          <w:rFonts w:ascii="Berlin Type" w:hAnsi="Berlin Type"/>
          <w:szCs w:val="22"/>
        </w:rPr>
      </w:pPr>
    </w:p>
    <w:p>
      <w:pPr>
        <w:autoSpaceDE w:val="0"/>
        <w:autoSpaceDN w:val="0"/>
        <w:adjustRightInd w:val="0"/>
        <w:rPr>
          <w:rFonts w:ascii="Berlin Type" w:hAnsi="Berlin Type"/>
          <w:szCs w:val="22"/>
        </w:rPr>
      </w:pPr>
      <w:r>
        <w:rPr>
          <w:rFonts w:ascii="Berlin Type" w:hAnsi="Berlin Type"/>
          <w:szCs w:val="22"/>
        </w:rPr>
        <w:t>„Synergien, Überschneidungen, Schnittmengen zu den Themen Rassismus und Sexismus</w:t>
      </w:r>
    </w:p>
    <w:p>
      <w:pPr>
        <w:autoSpaceDE w:val="0"/>
        <w:autoSpaceDN w:val="0"/>
        <w:adjustRightInd w:val="0"/>
        <w:rPr>
          <w:rStyle w:val="Fett"/>
          <w:rFonts w:ascii="Berlin Type" w:hAnsi="Berlin Type"/>
          <w:b w:val="0"/>
          <w:bCs w:val="0"/>
          <w:szCs w:val="22"/>
        </w:rPr>
      </w:pPr>
      <w:r>
        <w:rPr>
          <w:rFonts w:ascii="Berlin Type" w:hAnsi="Berlin Type"/>
          <w:szCs w:val="22"/>
        </w:rPr>
        <w:t xml:space="preserve">zu verbinden und somit auch Mehrfachdiskriminierungen aufzuzeigen ist ein unerlässlicher Teil des Spandauer Aktionsmärz und ein klares Zeichen gegen jegliche Art von Ausgrenzung und Diskriminierung. Somit gilt mein großer Dank der Frauen- und Gleichstellungsbeauftragte und der Stabsstelle Integration, die diesem Monat und beiden Thematiken inhaltliches und notwendiges Leben einhauchen “, erläutert </w:t>
      </w:r>
      <w:r>
        <w:rPr>
          <w:rStyle w:val="Fett"/>
          <w:rFonts w:ascii="Berlin Type" w:hAnsi="Berlin Type"/>
          <w:b w:val="0"/>
          <w:szCs w:val="22"/>
        </w:rPr>
        <w:t>Bezirksbürgermeisterin Dr. Carola Brückner.</w:t>
      </w:r>
    </w:p>
    <w:p>
      <w:pPr>
        <w:autoSpaceDE w:val="0"/>
        <w:autoSpaceDN w:val="0"/>
        <w:adjustRightInd w:val="0"/>
        <w:rPr>
          <w:rStyle w:val="Fett"/>
          <w:rFonts w:ascii="Berlin Type" w:hAnsi="Berlin Type"/>
          <w:b w:val="0"/>
          <w:szCs w:val="22"/>
        </w:rPr>
      </w:pP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 xml:space="preserve">Das Ziel der vielfältigen Aktionen des Spandauer Aktionsmärz 2023 ist es Aufmerksamkeit, Austausch, Bewusstsein und Umgang mit diesen Themen zu fördern, zu vermitteln und </w:t>
      </w:r>
      <w:r>
        <w:rPr>
          <w:rFonts w:ascii="Berlin Type" w:hAnsi="Berlin Type" w:cs="Arial"/>
          <w:color w:val="000000"/>
          <w:spacing w:val="7"/>
          <w:szCs w:val="22"/>
          <w:shd w:val="clear" w:color="auto" w:fill="FFFFFF"/>
        </w:rPr>
        <w:br/>
        <w:t>aufzuklären.</w:t>
      </w: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Im ca. 100 Seiten starken Programmheft finden sich verschiedenste Formate, die Verbindungen schaffen, vernetzen, bestärken und auch einfach Spaß machen dürfen.</w:t>
      </w:r>
    </w:p>
    <w:p>
      <w:pPr>
        <w:rPr>
          <w:rFonts w:ascii="Berlin Type" w:hAnsi="Berlin Type" w:cs="Arial"/>
          <w:color w:val="000000"/>
          <w:spacing w:val="7"/>
          <w:szCs w:val="22"/>
          <w:shd w:val="clear" w:color="auto" w:fill="FFFFFF"/>
        </w:rPr>
      </w:pP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 xml:space="preserve">Das Programm ist auf der Website des Bezirksamtes zu finden auf den Seiten </w:t>
      </w: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der Frauen- und Gleichstellungsbeauftragten:</w:t>
      </w:r>
    </w:p>
    <w:p>
      <w:pPr>
        <w:rPr>
          <w:rFonts w:ascii="Berlin Type" w:hAnsi="Berlin Type"/>
          <w:szCs w:val="22"/>
        </w:rPr>
      </w:pPr>
      <w:hyperlink r:id="rId7" w:history="1">
        <w:r>
          <w:rPr>
            <w:rStyle w:val="Hyperlink"/>
            <w:rFonts w:ascii="Berlin Type" w:hAnsi="Berlin Type"/>
            <w:sz w:val="22"/>
            <w:szCs w:val="22"/>
          </w:rPr>
          <w:t>https://www.berlin.de/ba-spandau/politik-und-verwaltung/beauftragte/gleichstellung/artikel.1154630.php</w:t>
        </w:r>
      </w:hyperlink>
    </w:p>
    <w:p>
      <w:pPr>
        <w:rPr>
          <w:rFonts w:ascii="Berlin Type" w:hAnsi="Berlin Type"/>
          <w:szCs w:val="22"/>
        </w:rPr>
      </w:pPr>
    </w:p>
    <w:p>
      <w:pPr>
        <w:rPr>
          <w:rFonts w:ascii="Berlin Type" w:hAnsi="Berlin Type"/>
          <w:szCs w:val="22"/>
        </w:rPr>
      </w:pPr>
      <w:r>
        <w:rPr>
          <w:rFonts w:ascii="Berlin Type" w:hAnsi="Berlin Type"/>
          <w:szCs w:val="22"/>
        </w:rPr>
        <w:t xml:space="preserve">und der Stabsstelle Integration: </w:t>
      </w:r>
    </w:p>
    <w:p>
      <w:pPr>
        <w:spacing w:line="276" w:lineRule="auto"/>
        <w:rPr>
          <w:rFonts w:ascii="Berlin Type" w:hAnsi="Berlin Type"/>
          <w:szCs w:val="22"/>
        </w:rPr>
      </w:pPr>
      <w:r>
        <w:rPr>
          <w:rFonts w:ascii="Berlin Type" w:hAnsi="Berlin Type"/>
          <w:szCs w:val="22"/>
        </w:rPr>
        <w:t>https://www.berlin.de/ba-spandau/politik-und-verwaltung/beauftragte/integration/</w:t>
      </w:r>
    </w:p>
    <w:p>
      <w:pPr>
        <w:rPr>
          <w:rFonts w:ascii="Berlin Type" w:hAnsi="Berlin Type" w:cs="Arial"/>
          <w:color w:val="000000"/>
          <w:spacing w:val="7"/>
          <w:szCs w:val="22"/>
          <w:shd w:val="clear" w:color="auto" w:fill="FFFFFF"/>
        </w:rPr>
      </w:pP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Somit sind alle herzlich eingeladen im Programmheft zu stöbern, teilzuhaben und</w:t>
      </w:r>
    </w:p>
    <w:p>
      <w:pPr>
        <w:rPr>
          <w:rFonts w:ascii="Berlin Type" w:hAnsi="Berlin Type" w:cs="Arial"/>
          <w:color w:val="000000"/>
          <w:spacing w:val="7"/>
          <w:szCs w:val="22"/>
          <w:shd w:val="clear" w:color="auto" w:fill="FFFFFF"/>
        </w:rPr>
      </w:pPr>
      <w:r>
        <w:rPr>
          <w:rFonts w:ascii="Berlin Type" w:hAnsi="Berlin Type" w:cs="Arial"/>
          <w:color w:val="000000"/>
          <w:spacing w:val="7"/>
          <w:szCs w:val="22"/>
          <w:shd w:val="clear" w:color="auto" w:fill="FFFFFF"/>
        </w:rPr>
        <w:t xml:space="preserve">Teil des „Spandauer Aktionsmärz 2023“ zu werden. </w:t>
      </w:r>
    </w:p>
    <w:p>
      <w:pPr>
        <w:rPr>
          <w:rFonts w:ascii="Berlin Type" w:hAnsi="Berlin Type" w:cs="Arial"/>
          <w:b/>
          <w:color w:val="000000"/>
          <w:szCs w:val="22"/>
        </w:rPr>
      </w:pPr>
    </w:p>
    <w:p>
      <w:pPr>
        <w:rPr>
          <w:rFonts w:ascii="Berlin Type" w:hAnsi="Berlin Type" w:cs="Arial"/>
          <w:b/>
          <w:color w:val="000000"/>
          <w:szCs w:val="22"/>
        </w:rPr>
      </w:pPr>
    </w:p>
    <w:p>
      <w:pPr>
        <w:rPr>
          <w:rFonts w:ascii="Berlin Type" w:hAnsi="Berlin Type"/>
          <w:color w:val="222222"/>
          <w:szCs w:val="22"/>
          <w:shd w:val="clear" w:color="auto" w:fill="FFFFFF"/>
        </w:rPr>
      </w:pPr>
    </w:p>
    <w:p>
      <w:pPr>
        <w:shd w:val="clear" w:color="auto" w:fill="FFFFFF"/>
        <w:spacing w:before="100" w:beforeAutospacing="1" w:after="100" w:afterAutospacing="1"/>
        <w:rPr>
          <w:rFonts w:ascii="Berlin Type" w:hAnsi="Berlin Type"/>
          <w:color w:val="222222"/>
          <w:szCs w:val="22"/>
          <w:shd w:val="clear" w:color="auto" w:fill="FFFFFF"/>
        </w:rPr>
      </w:pPr>
    </w:p>
    <w:p>
      <w:pPr>
        <w:shd w:val="clear" w:color="auto" w:fill="FFFFFF"/>
        <w:spacing w:before="100" w:beforeAutospacing="1" w:after="100" w:afterAutospacing="1"/>
        <w:rPr>
          <w:rFonts w:ascii="Berlin Type" w:hAnsi="Berlin Type"/>
          <w:b/>
          <w:color w:val="222222"/>
          <w:szCs w:val="22"/>
          <w:shd w:val="clear" w:color="auto" w:fill="FFFFFF"/>
        </w:rPr>
      </w:pPr>
      <w:r>
        <w:rPr>
          <w:rFonts w:ascii="Berlin Type" w:hAnsi="Berlin Type"/>
          <w:b/>
          <w:color w:val="222222"/>
          <w:szCs w:val="22"/>
          <w:shd w:val="clear" w:color="auto" w:fill="FFFFFF"/>
        </w:rPr>
        <w:lastRenderedPageBreak/>
        <w:t>Hintergrund:</w:t>
      </w:r>
    </w:p>
    <w:p>
      <w:pPr>
        <w:spacing w:line="276" w:lineRule="auto"/>
        <w:rPr>
          <w:rFonts w:ascii="Berlin Type" w:hAnsi="Berlin Type"/>
          <w:szCs w:val="22"/>
        </w:rPr>
      </w:pPr>
      <w:r>
        <w:rPr>
          <w:rFonts w:ascii="Berlin Type" w:hAnsi="Berlin Type"/>
          <w:szCs w:val="22"/>
        </w:rPr>
        <w:t>Seit 2019 findet der (inzwischen 5.)</w:t>
      </w:r>
      <w:r>
        <w:rPr>
          <w:rFonts w:ascii="Berlin Type" w:hAnsi="Berlin Type"/>
          <w:b/>
          <w:szCs w:val="22"/>
        </w:rPr>
        <w:t xml:space="preserve"> Spandauer Mädchen- und Frauenmärz</w:t>
      </w:r>
      <w:r>
        <w:rPr>
          <w:rFonts w:ascii="Berlin Type" w:hAnsi="Berlin Type"/>
          <w:szCs w:val="22"/>
        </w:rPr>
        <w:t xml:space="preserve">, traditionell um den Weltfrauentag am 8. März statt. </w:t>
      </w:r>
    </w:p>
    <w:p>
      <w:pPr>
        <w:spacing w:line="276" w:lineRule="auto"/>
        <w:rPr>
          <w:rFonts w:ascii="Berlin Type" w:hAnsi="Berlin Type"/>
          <w:szCs w:val="22"/>
        </w:rPr>
      </w:pPr>
    </w:p>
    <w:p>
      <w:pPr>
        <w:spacing w:line="276" w:lineRule="auto"/>
        <w:rPr>
          <w:rFonts w:ascii="Berlin Type" w:hAnsi="Berlin Type"/>
          <w:szCs w:val="22"/>
        </w:rPr>
      </w:pPr>
      <w:r>
        <w:rPr>
          <w:rFonts w:ascii="Berlin Type" w:hAnsi="Berlin Type"/>
          <w:szCs w:val="22"/>
        </w:rPr>
        <w:t xml:space="preserve">Die </w:t>
      </w:r>
      <w:r>
        <w:rPr>
          <w:rFonts w:ascii="Berlin Type" w:hAnsi="Berlin Type"/>
          <w:b/>
          <w:szCs w:val="22"/>
        </w:rPr>
        <w:t xml:space="preserve">4. Internationalen Wochen gegen Rassismus, </w:t>
      </w:r>
      <w:r>
        <w:rPr>
          <w:rFonts w:ascii="Berlin Type" w:hAnsi="Berlin Type"/>
          <w:szCs w:val="22"/>
        </w:rPr>
        <w:t xml:space="preserve">unter dem diesjährigen Motto „Misch Dich ein“ und seine Veranstaltungen kreisen jeweils um den 21.03.2023, dem Internationalen Tag </w:t>
      </w:r>
      <w:r>
        <w:rPr>
          <w:rFonts w:ascii="Berlin Type" w:hAnsi="Berlin Type"/>
          <w:szCs w:val="22"/>
        </w:rPr>
        <w:br/>
        <w:t xml:space="preserve">gegen Rassismus. </w:t>
      </w:r>
    </w:p>
    <w:p>
      <w:pPr>
        <w:spacing w:line="276" w:lineRule="auto"/>
        <w:rPr>
          <w:rFonts w:ascii="Berlin Type" w:hAnsi="Berlin Type"/>
          <w:szCs w:val="22"/>
        </w:rPr>
      </w:pPr>
      <w:r>
        <w:rPr>
          <w:rFonts w:ascii="Berlin Type" w:hAnsi="Berlin Type"/>
          <w:szCs w:val="22"/>
        </w:rPr>
        <w:br/>
        <w:t xml:space="preserve">Das gemeinsame Programm des Spandauer Aktionsmärzes entstand aus dem Erkennen der vielfältigen Überschneidungen und negativen Verstärkungen zwischen den </w:t>
      </w:r>
      <w:r>
        <w:rPr>
          <w:rFonts w:ascii="Berlin Type" w:hAnsi="Berlin Type"/>
          <w:szCs w:val="22"/>
        </w:rPr>
        <w:br/>
        <w:t xml:space="preserve">Phänomenen Rassismus und Sexismus und so war schnell klar: „Wir machen das ab jetzt zusammen!“. </w:t>
      </w:r>
    </w:p>
    <w:p>
      <w:pPr>
        <w:shd w:val="clear" w:color="auto" w:fill="FFFFFF"/>
        <w:spacing w:before="100" w:beforeAutospacing="1" w:after="100" w:afterAutospacing="1"/>
        <w:rPr>
          <w:rFonts w:ascii="Berlin Type" w:hAnsi="Berlin Type"/>
          <w:szCs w:val="22"/>
        </w:rPr>
      </w:pPr>
      <w:r>
        <w:rPr>
          <w:rFonts w:ascii="Berlin Type" w:hAnsi="Berlin Type"/>
          <w:szCs w:val="22"/>
        </w:rPr>
        <w:t xml:space="preserve">Gemeinsam mit vielen Engagierten im Bezirk konnte ein abwechslungsreiches Programm </w:t>
      </w:r>
      <w:r>
        <w:rPr>
          <w:rFonts w:ascii="Berlin Type" w:hAnsi="Berlin Type"/>
          <w:szCs w:val="22"/>
        </w:rPr>
        <w:br/>
        <w:t>entstehen, welches vielfältigste Angebote in Spandau verbindet.</w:t>
      </w:r>
    </w:p>
    <w:p>
      <w:pPr>
        <w:shd w:val="clear" w:color="auto" w:fill="FFFFFF"/>
        <w:spacing w:before="100" w:beforeAutospacing="1" w:after="100" w:afterAutospacing="1"/>
        <w:rPr>
          <w:rFonts w:ascii="Berlin Type" w:hAnsi="Berlin Type"/>
          <w:szCs w:val="22"/>
        </w:rPr>
      </w:pPr>
    </w:p>
    <w:p>
      <w:pPr>
        <w:shd w:val="clear" w:color="auto" w:fill="FFFFFF"/>
        <w:spacing w:before="100" w:beforeAutospacing="1" w:after="100" w:afterAutospacing="1"/>
        <w:rPr>
          <w:rFonts w:ascii="Berlin Type" w:hAnsi="Berlin Type"/>
          <w:szCs w:val="22"/>
          <w:u w:val="single"/>
        </w:rPr>
      </w:pPr>
      <w:r>
        <w:rPr>
          <w:rFonts w:ascii="Berlin Type" w:hAnsi="Berlin Type"/>
          <w:szCs w:val="22"/>
          <w:u w:val="single"/>
        </w:rPr>
        <w:t>Weitere Informationen und Kontakt:</w:t>
      </w:r>
      <w:r>
        <w:rPr>
          <w:rFonts w:ascii="Berlin Type" w:hAnsi="Berlin Type"/>
          <w:szCs w:val="22"/>
        </w:rPr>
        <w:br/>
        <w:t>J. Fischer-Rosendahl</w:t>
      </w:r>
      <w:r>
        <w:rPr>
          <w:rFonts w:ascii="Berlin Type" w:hAnsi="Berlin Type"/>
          <w:szCs w:val="22"/>
        </w:rPr>
        <w:br/>
        <w:t xml:space="preserve">Frauen- und Gleichstellungsbeauftragte </w:t>
      </w:r>
      <w:r>
        <w:rPr>
          <w:rFonts w:ascii="Berlin Type" w:hAnsi="Berlin Type"/>
          <w:szCs w:val="22"/>
        </w:rPr>
        <w:br/>
        <w:t>Telefon: (030) 90279-3501</w:t>
      </w:r>
      <w:r>
        <w:rPr>
          <w:rFonts w:ascii="Berlin Type" w:hAnsi="Berlin Type"/>
          <w:szCs w:val="22"/>
        </w:rPr>
        <w:br/>
        <w:t xml:space="preserve">E-Mail: </w:t>
      </w:r>
      <w:hyperlink r:id="rId8" w:history="1">
        <w:r>
          <w:rPr>
            <w:rStyle w:val="Hyperlink"/>
            <w:rFonts w:ascii="Berlin Type" w:hAnsi="Berlin Type"/>
            <w:sz w:val="22"/>
            <w:szCs w:val="22"/>
          </w:rPr>
          <w:t>j.fischer-rosendahl@ba-spandau.berlin.de</w:t>
        </w:r>
      </w:hyperlink>
    </w:p>
    <w:p>
      <w:pPr>
        <w:shd w:val="clear" w:color="auto" w:fill="FFFFFF"/>
        <w:spacing w:before="100" w:beforeAutospacing="1" w:after="100" w:afterAutospacing="1"/>
        <w:rPr>
          <w:rFonts w:ascii="Berlin Type" w:hAnsi="Berlin Type"/>
          <w:szCs w:val="22"/>
        </w:rPr>
      </w:pPr>
      <w:r>
        <w:rPr>
          <w:rFonts w:ascii="Berlin Type" w:hAnsi="Berlin Type"/>
          <w:szCs w:val="22"/>
        </w:rPr>
        <w:t xml:space="preserve">Elke </w:t>
      </w:r>
      <w:proofErr w:type="spellStart"/>
      <w:r>
        <w:rPr>
          <w:rFonts w:ascii="Berlin Type" w:hAnsi="Berlin Type"/>
          <w:szCs w:val="22"/>
        </w:rPr>
        <w:t>Michauk</w:t>
      </w:r>
      <w:proofErr w:type="spellEnd"/>
      <w:r>
        <w:rPr>
          <w:rFonts w:ascii="Berlin Type" w:hAnsi="Berlin Type"/>
          <w:szCs w:val="22"/>
        </w:rPr>
        <w:br/>
        <w:t>Stabsstelle Integration</w:t>
      </w:r>
      <w:r>
        <w:rPr>
          <w:rFonts w:ascii="Berlin Type" w:hAnsi="Berlin Type"/>
          <w:szCs w:val="22"/>
        </w:rPr>
        <w:br/>
        <w:t>Tel.: 030 90 279-2234</w:t>
      </w:r>
      <w:r>
        <w:rPr>
          <w:rFonts w:ascii="Berlin Type" w:hAnsi="Berlin Type"/>
          <w:szCs w:val="22"/>
        </w:rPr>
        <w:br/>
        <w:t xml:space="preserve">E-Mail: elke.michauk@ba-spandau.berlin.de </w:t>
      </w:r>
    </w:p>
    <w:p>
      <w:pPr>
        <w:shd w:val="clear" w:color="auto" w:fill="FFFFFF"/>
        <w:spacing w:before="100" w:beforeAutospacing="1" w:after="100" w:afterAutospacing="1"/>
        <w:rPr>
          <w:rFonts w:ascii="Berlin Type" w:hAnsi="Berlin Type"/>
          <w:szCs w:val="22"/>
        </w:rPr>
      </w:pPr>
      <w:bookmarkStart w:id="0" w:name="_GoBack"/>
      <w:bookmarkEnd w:id="0"/>
    </w:p>
    <w:p>
      <w:pPr>
        <w:shd w:val="clear" w:color="auto" w:fill="FFFFFF"/>
        <w:spacing w:before="100" w:beforeAutospacing="1" w:after="100" w:afterAutospacing="1"/>
        <w:jc w:val="center"/>
        <w:rPr>
          <w:rFonts w:ascii="Berlin Type" w:hAnsi="Berlin Type"/>
          <w:szCs w:val="22"/>
        </w:rPr>
      </w:pPr>
      <w:r>
        <w:rPr>
          <w:rFonts w:ascii="Berlin Type" w:hAnsi="Berlin Type"/>
          <w:noProof/>
          <w:szCs w:val="22"/>
        </w:rPr>
        <w:drawing>
          <wp:inline distT="0" distB="0" distL="0" distR="0">
            <wp:extent cx="5759450" cy="13284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fuer_Mailsignatur_Aktionsmaerz_2023.jpg"/>
                    <pic:cNvPicPr/>
                  </pic:nvPicPr>
                  <pic:blipFill>
                    <a:blip r:embed="rId9">
                      <a:extLst>
                        <a:ext uri="{28A0092B-C50C-407E-A947-70E740481C1C}">
                          <a14:useLocalDpi xmlns:a14="http://schemas.microsoft.com/office/drawing/2010/main" val="0"/>
                        </a:ext>
                      </a:extLst>
                    </a:blip>
                    <a:stretch>
                      <a:fillRect/>
                    </a:stretch>
                  </pic:blipFill>
                  <pic:spPr>
                    <a:xfrm>
                      <a:off x="0" y="0"/>
                      <a:ext cx="5759450" cy="1328420"/>
                    </a:xfrm>
                    <a:prstGeom prst="rect">
                      <a:avLst/>
                    </a:prstGeom>
                  </pic:spPr>
                </pic:pic>
              </a:graphicData>
            </a:graphic>
          </wp:inline>
        </w:drawing>
      </w:r>
    </w:p>
    <w:sectPr>
      <w:headerReference w:type="default" r:id="rId10"/>
      <w:footerReference w:type="default" r:id="rId11"/>
      <w:pgSz w:w="11906" w:h="16838" w:code="9"/>
      <w:pgMar w:top="851" w:right="1418" w:bottom="851" w:left="1418"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Type">
    <w:panose1 w:val="020B0502020203020204"/>
    <w:charset w:val="00"/>
    <w:family w:val="swiss"/>
    <w:notTrueType/>
    <w:pitch w:val="variable"/>
    <w:sig w:usb0="0000028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4536"/>
        <w:tab w:val="left" w:pos="1276"/>
        <w:tab w:val="left" w:pos="5387"/>
      </w:tabs>
    </w:pPr>
    <w:r>
      <w:rPr>
        <w:b/>
        <w:u w:val="single"/>
      </w:rPr>
      <w:t>Kontakt:</w:t>
    </w:r>
    <w:r>
      <w:t xml:space="preserve"> </w:t>
    </w:r>
    <w:r>
      <w:tab/>
      <w:t>Bezirksamt Spandau von Berlin</w:t>
    </w:r>
    <w:r>
      <w:tab/>
      <w:t>Tel.  (030) 90279 – 2301</w:t>
    </w:r>
  </w:p>
  <w:p>
    <w:pPr>
      <w:pStyle w:val="Fuzeile"/>
      <w:tabs>
        <w:tab w:val="clear" w:pos="4536"/>
        <w:tab w:val="left" w:pos="1276"/>
        <w:tab w:val="left" w:pos="5387"/>
      </w:tabs>
    </w:pPr>
    <w:r>
      <w:tab/>
      <w:t>Presse- und Öffentlichkeitsarbeit</w:t>
    </w:r>
    <w:r>
      <w:tab/>
    </w:r>
    <w:proofErr w:type="gramStart"/>
    <w:r>
      <w:t>Fax  (</w:t>
    </w:r>
    <w:proofErr w:type="gramEnd"/>
    <w:r>
      <w:t>030) 90279 – 2700</w:t>
    </w:r>
  </w:p>
  <w:p>
    <w:pPr>
      <w:pStyle w:val="Fuzeile"/>
      <w:tabs>
        <w:tab w:val="clear" w:pos="4536"/>
        <w:tab w:val="left" w:pos="1276"/>
        <w:tab w:val="left" w:pos="5387"/>
      </w:tabs>
    </w:pPr>
    <w:r>
      <w:tab/>
    </w:r>
    <w:r>
      <w:tab/>
    </w:r>
    <w:hyperlink r:id="rId1" w:history="1">
      <w:r>
        <w:rPr>
          <w:rStyle w:val="Hyperlink"/>
          <w:sz w:val="22"/>
        </w:rPr>
        <w:t>presse@ba-spandau.berlin.de</w:t>
      </w:r>
    </w:hyperlink>
  </w:p>
  <w:p>
    <w:pPr>
      <w:pStyle w:val="Fuzeile"/>
      <w:tabs>
        <w:tab w:val="clear" w:pos="4536"/>
        <w:tab w:val="left" w:pos="1276"/>
        <w:tab w:val="left" w:pos="5387"/>
      </w:tabs>
    </w:pPr>
    <w:r>
      <w:tab/>
      <w:t>Carl-Schurz-Str. 2/6, 13597 Berlin</w:t>
    </w:r>
    <w:r>
      <w:tab/>
      <w:t>www.spandau.de</w:t>
    </w:r>
  </w:p>
  <w:p>
    <w:pPr>
      <w:pStyle w:val="Fuzeile"/>
      <w:tabs>
        <w:tab w:val="clear" w:pos="4536"/>
        <w:tab w:val="left" w:pos="1276"/>
        <w:tab w:val="left" w:pos="5387"/>
      </w:tabs>
    </w:pPr>
    <w:r>
      <w:tab/>
      <w:t>Postanschrift: 13578 Berlin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6449"/>
      <w:gridCol w:w="2977"/>
    </w:tblGrid>
    <w:tr>
      <w:trPr>
        <w:trHeight w:val="853"/>
      </w:trPr>
      <w:tc>
        <w:tcPr>
          <w:tcW w:w="6449" w:type="dxa"/>
          <w:tcBorders>
            <w:bottom w:val="single" w:sz="2" w:space="0" w:color="auto"/>
          </w:tcBorders>
        </w:tcPr>
        <w:p>
          <w:pPr>
            <w:tabs>
              <w:tab w:val="left" w:pos="851"/>
            </w:tabs>
            <w:rPr>
              <w:rFonts w:ascii="Berlin Type" w:hAnsi="Berlin Type"/>
              <w:sz w:val="30"/>
            </w:rPr>
          </w:pPr>
          <w:r>
            <w:rPr>
              <w:rFonts w:ascii="Berlin Type" w:hAnsi="Berlin Type"/>
              <w:b/>
              <w:sz w:val="32"/>
            </w:rPr>
            <w:t>Bezirksamt Spandau von Berlin</w:t>
          </w:r>
        </w:p>
        <w:p>
          <w:pPr>
            <w:tabs>
              <w:tab w:val="left" w:pos="993"/>
            </w:tabs>
            <w:rPr>
              <w:sz w:val="28"/>
            </w:rPr>
          </w:pPr>
          <w:r>
            <w:rPr>
              <w:rFonts w:ascii="Berlin Type" w:hAnsi="Berlin Type"/>
              <w:sz w:val="28"/>
            </w:rPr>
            <w:t>Presse- und Öffentlichkeitsarbeit</w:t>
          </w:r>
          <w:r>
            <w:rPr>
              <w:sz w:val="28"/>
            </w:rPr>
            <w:t xml:space="preserve"> </w:t>
          </w:r>
        </w:p>
      </w:tc>
      <w:tc>
        <w:tcPr>
          <w:tcW w:w="2977" w:type="dxa"/>
          <w:tcBorders>
            <w:bottom w:val="single" w:sz="2" w:space="0" w:color="auto"/>
          </w:tcBorders>
        </w:tcPr>
        <w:p>
          <w:pPr>
            <w:jc w:val="right"/>
            <w:rPr>
              <w:sz w:val="18"/>
            </w:rPr>
          </w:pPr>
          <w:r>
            <w:rPr>
              <w:noProof/>
              <w:sz w:val="18"/>
            </w:rPr>
            <w:drawing>
              <wp:inline distT="0" distB="0" distL="0" distR="0">
                <wp:extent cx="1228213" cy="4489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25 13_59_48-logo berlin – Google Suche.jpg"/>
                        <pic:cNvPicPr/>
                      </pic:nvPicPr>
                      <pic:blipFill>
                        <a:blip r:embed="rId1">
                          <a:extLst>
                            <a:ext uri="{28A0092B-C50C-407E-A947-70E740481C1C}">
                              <a14:useLocalDpi xmlns:a14="http://schemas.microsoft.com/office/drawing/2010/main" val="0"/>
                            </a:ext>
                          </a:extLst>
                        </a:blip>
                        <a:stretch>
                          <a:fillRect/>
                        </a:stretch>
                      </pic:blipFill>
                      <pic:spPr>
                        <a:xfrm>
                          <a:off x="0" y="0"/>
                          <a:ext cx="1248646" cy="456414"/>
                        </a:xfrm>
                        <a:prstGeom prst="rect">
                          <a:avLst/>
                        </a:prstGeom>
                      </pic:spPr>
                    </pic:pic>
                  </a:graphicData>
                </a:graphic>
              </wp:inline>
            </w:drawing>
          </w:r>
        </w:p>
      </w:tc>
    </w:tr>
  </w:tbl>
  <w:p>
    <w:pPr>
      <w:pStyle w:val="Kopfzeile"/>
      <w:rPr>
        <w:sz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073E2"/>
    <w:multiLevelType w:val="singleLevel"/>
    <w:tmpl w:val="04070007"/>
    <w:lvl w:ilvl="0">
      <w:start w:val="1"/>
      <w:numFmt w:val="bullet"/>
      <w:lvlText w:val="-"/>
      <w:lvlJc w:val="left"/>
      <w:pPr>
        <w:tabs>
          <w:tab w:val="num" w:pos="360"/>
        </w:tabs>
        <w:ind w:left="360" w:hanging="360"/>
      </w:pPr>
      <w:rPr>
        <w:sz w:val="16"/>
      </w:rPr>
    </w:lvl>
  </w:abstractNum>
  <w:abstractNum w:abstractNumId="1" w15:restartNumberingAfterBreak="0">
    <w:nsid w:val="3342253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9F10E0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94418D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B942EFB"/>
    <w:multiLevelType w:val="hybridMultilevel"/>
    <w:tmpl w:val="2D6E64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D40A2AB-7E1B-432C-AA73-0BD4E327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b/>
      <w:sz w:val="32"/>
    </w:rPr>
  </w:style>
  <w:style w:type="paragraph" w:styleId="berschrift2">
    <w:name w:val="heading 2"/>
    <w:basedOn w:val="Standard"/>
    <w:next w:val="Standard"/>
    <w:qFormat/>
    <w:pPr>
      <w:keepNext/>
      <w:spacing w:after="240"/>
      <w:jc w:val="center"/>
      <w:outlineLvl w:val="1"/>
    </w:pPr>
    <w:rPr>
      <w:b/>
      <w:spacing w:val="200"/>
      <w:sz w:val="40"/>
      <w:u w:val="single"/>
    </w:rPr>
  </w:style>
  <w:style w:type="paragraph" w:styleId="berschrift3">
    <w:name w:val="heading 3"/>
    <w:basedOn w:val="Standard"/>
    <w:next w:val="Standard"/>
    <w:qFormat/>
    <w:pPr>
      <w:keepNext/>
      <w:jc w:val="center"/>
      <w:outlineLvl w:val="2"/>
    </w:pPr>
    <w:rPr>
      <w:sz w:val="28"/>
    </w:rPr>
  </w:style>
  <w:style w:type="paragraph" w:styleId="berschrift5">
    <w:name w:val="heading 5"/>
    <w:basedOn w:val="Standard"/>
    <w:next w:val="Standard"/>
    <w:autoRedefine/>
    <w:qFormat/>
    <w:pPr>
      <w:keepNext/>
      <w:tabs>
        <w:tab w:val="left" w:pos="851"/>
        <w:tab w:val="left" w:pos="1418"/>
      </w:tabs>
      <w:spacing w:after="120"/>
      <w:outlineLvl w:val="4"/>
    </w:pPr>
    <w:rPr>
      <w:b/>
      <w:color w:val="80808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rFonts w:ascii="Arial" w:hAnsi="Arial"/>
      <w:color w:val="auto"/>
      <w:sz w:val="20"/>
      <w:u w:val="none"/>
    </w:rPr>
  </w:style>
  <w:style w:type="paragraph" w:styleId="Textkrper">
    <w:name w:val="Body Text"/>
    <w:basedOn w:val="Standard"/>
    <w:pPr>
      <w:ind w:right="-286"/>
    </w:pPr>
    <w:rPr>
      <w:sz w:val="24"/>
    </w:rPr>
  </w:style>
  <w:style w:type="paragraph" w:styleId="Textkrper2">
    <w:name w:val="Body Text 2"/>
    <w:basedOn w:val="Standard"/>
    <w:pPr>
      <w:spacing w:after="240"/>
      <w:ind w:right="-286"/>
    </w:pPr>
  </w:style>
  <w:style w:type="paragraph" w:styleId="Textkrper3">
    <w:name w:val="Body Text 3"/>
    <w:basedOn w:val="Standard"/>
    <w:rPr>
      <w:sz w:val="24"/>
    </w:rPr>
  </w:style>
  <w:style w:type="paragraph" w:customStyle="1" w:styleId="Default">
    <w:name w:val="Default"/>
    <w:rPr>
      <w:rFonts w:ascii="Arial" w:hAnsi="Arial"/>
      <w:snapToGrid w:val="0"/>
      <w:color w:val="000000"/>
      <w:sz w:val="24"/>
    </w:rPr>
  </w:style>
  <w:style w:type="paragraph" w:styleId="Beschriftung">
    <w:name w:val="caption"/>
    <w:basedOn w:val="Standard"/>
    <w:next w:val="Standard"/>
    <w:qFormat/>
    <w:pPr>
      <w:tabs>
        <w:tab w:val="right" w:pos="9299"/>
      </w:tabs>
      <w:spacing w:after="120"/>
    </w:pPr>
    <w:rPr>
      <w:b/>
      <w:sz w:val="36"/>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Fett">
    <w:name w:val="Strong"/>
    <w:basedOn w:val="Absatz-Standardschriftart"/>
    <w:uiPriority w:val="22"/>
    <w:qFormat/>
    <w:rPr>
      <w:b/>
      <w:bCs/>
    </w:rPr>
  </w:style>
  <w:style w:type="character" w:customStyle="1" w:styleId="KopfzeileZchn">
    <w:name w:val="Kopfzeile Zchn"/>
    <w:basedOn w:val="Absatz-Standardschriftart"/>
    <w:link w:val="Kopfzeile"/>
    <w:rPr>
      <w:rFonts w:ascii="Arial" w:hAnsi="Arial"/>
      <w:sz w:val="22"/>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8737">
      <w:bodyDiv w:val="1"/>
      <w:marLeft w:val="0"/>
      <w:marRight w:val="0"/>
      <w:marTop w:val="0"/>
      <w:marBottom w:val="0"/>
      <w:divBdr>
        <w:top w:val="none" w:sz="0" w:space="0" w:color="auto"/>
        <w:left w:val="none" w:sz="0" w:space="0" w:color="auto"/>
        <w:bottom w:val="none" w:sz="0" w:space="0" w:color="auto"/>
        <w:right w:val="none" w:sz="0" w:space="0" w:color="auto"/>
      </w:divBdr>
    </w:div>
    <w:div w:id="536964722">
      <w:bodyDiv w:val="1"/>
      <w:marLeft w:val="240"/>
      <w:marRight w:val="240"/>
      <w:marTop w:val="240"/>
      <w:marBottom w:val="60"/>
      <w:divBdr>
        <w:top w:val="none" w:sz="0" w:space="0" w:color="auto"/>
        <w:left w:val="none" w:sz="0" w:space="0" w:color="auto"/>
        <w:bottom w:val="none" w:sz="0" w:space="0" w:color="auto"/>
        <w:right w:val="none" w:sz="0" w:space="0" w:color="auto"/>
      </w:divBdr>
      <w:divsChild>
        <w:div w:id="821577527">
          <w:marLeft w:val="0"/>
          <w:marRight w:val="0"/>
          <w:marTop w:val="0"/>
          <w:marBottom w:val="0"/>
          <w:divBdr>
            <w:top w:val="none" w:sz="0" w:space="0" w:color="auto"/>
            <w:left w:val="none" w:sz="0" w:space="0" w:color="auto"/>
            <w:bottom w:val="single" w:sz="6" w:space="9" w:color="C8C8C8"/>
            <w:right w:val="none" w:sz="0" w:space="0" w:color="auto"/>
          </w:divBdr>
          <w:divsChild>
            <w:div w:id="984817290">
              <w:marLeft w:val="0"/>
              <w:marRight w:val="0"/>
              <w:marTop w:val="0"/>
              <w:marBottom w:val="0"/>
              <w:divBdr>
                <w:top w:val="none" w:sz="0" w:space="0" w:color="auto"/>
                <w:left w:val="none" w:sz="0" w:space="0" w:color="auto"/>
                <w:bottom w:val="none" w:sz="0" w:space="0" w:color="auto"/>
                <w:right w:val="none" w:sz="0" w:space="0" w:color="auto"/>
              </w:divBdr>
              <w:divsChild>
                <w:div w:id="2121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8717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997804523">
          <w:marLeft w:val="0"/>
          <w:marRight w:val="0"/>
          <w:marTop w:val="0"/>
          <w:marBottom w:val="0"/>
          <w:divBdr>
            <w:top w:val="none" w:sz="0" w:space="0" w:color="auto"/>
            <w:left w:val="none" w:sz="0" w:space="0" w:color="auto"/>
            <w:bottom w:val="single" w:sz="6" w:space="9" w:color="C8C8C8"/>
            <w:right w:val="none" w:sz="0" w:space="0" w:color="auto"/>
          </w:divBdr>
          <w:divsChild>
            <w:div w:id="677584367">
              <w:marLeft w:val="0"/>
              <w:marRight w:val="0"/>
              <w:marTop w:val="0"/>
              <w:marBottom w:val="0"/>
              <w:divBdr>
                <w:top w:val="none" w:sz="0" w:space="0" w:color="auto"/>
                <w:left w:val="none" w:sz="0" w:space="0" w:color="auto"/>
                <w:bottom w:val="none" w:sz="0" w:space="0" w:color="auto"/>
                <w:right w:val="none" w:sz="0" w:space="0" w:color="auto"/>
              </w:divBdr>
              <w:divsChild>
                <w:div w:id="10719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1725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15908830">
          <w:marLeft w:val="0"/>
          <w:marRight w:val="0"/>
          <w:marTop w:val="0"/>
          <w:marBottom w:val="0"/>
          <w:divBdr>
            <w:top w:val="none" w:sz="0" w:space="0" w:color="auto"/>
            <w:left w:val="none" w:sz="0" w:space="0" w:color="auto"/>
            <w:bottom w:val="single" w:sz="6" w:space="9" w:color="C8C8C8"/>
            <w:right w:val="none" w:sz="0" w:space="0" w:color="auto"/>
          </w:divBdr>
          <w:divsChild>
            <w:div w:id="2126341394">
              <w:marLeft w:val="0"/>
              <w:marRight w:val="0"/>
              <w:marTop w:val="0"/>
              <w:marBottom w:val="0"/>
              <w:divBdr>
                <w:top w:val="none" w:sz="0" w:space="0" w:color="auto"/>
                <w:left w:val="none" w:sz="0" w:space="0" w:color="auto"/>
                <w:bottom w:val="none" w:sz="0" w:space="0" w:color="auto"/>
                <w:right w:val="none" w:sz="0" w:space="0" w:color="auto"/>
              </w:divBdr>
              <w:divsChild>
                <w:div w:id="10791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12722">
      <w:bodyDiv w:val="1"/>
      <w:marLeft w:val="240"/>
      <w:marRight w:val="240"/>
      <w:marTop w:val="240"/>
      <w:marBottom w:val="60"/>
      <w:divBdr>
        <w:top w:val="none" w:sz="0" w:space="0" w:color="auto"/>
        <w:left w:val="none" w:sz="0" w:space="0" w:color="auto"/>
        <w:bottom w:val="none" w:sz="0" w:space="0" w:color="auto"/>
        <w:right w:val="none" w:sz="0" w:space="0" w:color="auto"/>
      </w:divBdr>
      <w:divsChild>
        <w:div w:id="568076095">
          <w:marLeft w:val="0"/>
          <w:marRight w:val="0"/>
          <w:marTop w:val="0"/>
          <w:marBottom w:val="0"/>
          <w:divBdr>
            <w:top w:val="none" w:sz="0" w:space="0" w:color="auto"/>
            <w:left w:val="none" w:sz="0" w:space="0" w:color="auto"/>
            <w:bottom w:val="single" w:sz="6" w:space="9" w:color="C8C8C8"/>
            <w:right w:val="none" w:sz="0" w:space="0" w:color="auto"/>
          </w:divBdr>
          <w:divsChild>
            <w:div w:id="387536085">
              <w:marLeft w:val="0"/>
              <w:marRight w:val="0"/>
              <w:marTop w:val="0"/>
              <w:marBottom w:val="0"/>
              <w:divBdr>
                <w:top w:val="none" w:sz="0" w:space="0" w:color="auto"/>
                <w:left w:val="none" w:sz="0" w:space="0" w:color="auto"/>
                <w:bottom w:val="none" w:sz="0" w:space="0" w:color="auto"/>
                <w:right w:val="none" w:sz="0" w:space="0" w:color="auto"/>
              </w:divBdr>
              <w:divsChild>
                <w:div w:id="17143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21103">
      <w:bodyDiv w:val="1"/>
      <w:marLeft w:val="240"/>
      <w:marRight w:val="240"/>
      <w:marTop w:val="240"/>
      <w:marBottom w:val="60"/>
      <w:divBdr>
        <w:top w:val="none" w:sz="0" w:space="0" w:color="auto"/>
        <w:left w:val="none" w:sz="0" w:space="0" w:color="auto"/>
        <w:bottom w:val="none" w:sz="0" w:space="0" w:color="auto"/>
        <w:right w:val="none" w:sz="0" w:space="0" w:color="auto"/>
      </w:divBdr>
      <w:divsChild>
        <w:div w:id="501240042">
          <w:marLeft w:val="0"/>
          <w:marRight w:val="0"/>
          <w:marTop w:val="0"/>
          <w:marBottom w:val="0"/>
          <w:divBdr>
            <w:top w:val="none" w:sz="0" w:space="0" w:color="auto"/>
            <w:left w:val="none" w:sz="0" w:space="0" w:color="auto"/>
            <w:bottom w:val="single" w:sz="6" w:space="9" w:color="C8C8C8"/>
            <w:right w:val="none" w:sz="0" w:space="0" w:color="auto"/>
          </w:divBdr>
          <w:divsChild>
            <w:div w:id="232086175">
              <w:marLeft w:val="0"/>
              <w:marRight w:val="0"/>
              <w:marTop w:val="0"/>
              <w:marBottom w:val="0"/>
              <w:divBdr>
                <w:top w:val="none" w:sz="0" w:space="0" w:color="auto"/>
                <w:left w:val="none" w:sz="0" w:space="0" w:color="auto"/>
                <w:bottom w:val="none" w:sz="0" w:space="0" w:color="auto"/>
                <w:right w:val="none" w:sz="0" w:space="0" w:color="auto"/>
              </w:divBdr>
              <w:divsChild>
                <w:div w:id="18004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128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839073266">
          <w:marLeft w:val="0"/>
          <w:marRight w:val="0"/>
          <w:marTop w:val="0"/>
          <w:marBottom w:val="0"/>
          <w:divBdr>
            <w:top w:val="none" w:sz="0" w:space="0" w:color="auto"/>
            <w:left w:val="none" w:sz="0" w:space="0" w:color="auto"/>
            <w:bottom w:val="single" w:sz="6" w:space="9" w:color="C8C8C8"/>
            <w:right w:val="none" w:sz="0" w:space="0" w:color="auto"/>
          </w:divBdr>
          <w:divsChild>
            <w:div w:id="1913077647">
              <w:marLeft w:val="0"/>
              <w:marRight w:val="0"/>
              <w:marTop w:val="0"/>
              <w:marBottom w:val="0"/>
              <w:divBdr>
                <w:top w:val="none" w:sz="0" w:space="0" w:color="auto"/>
                <w:left w:val="none" w:sz="0" w:space="0" w:color="auto"/>
                <w:bottom w:val="none" w:sz="0" w:space="0" w:color="auto"/>
                <w:right w:val="none" w:sz="0" w:space="0" w:color="auto"/>
              </w:divBdr>
              <w:divsChild>
                <w:div w:id="541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611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96788647">
          <w:marLeft w:val="0"/>
          <w:marRight w:val="0"/>
          <w:marTop w:val="0"/>
          <w:marBottom w:val="0"/>
          <w:divBdr>
            <w:top w:val="none" w:sz="0" w:space="0" w:color="auto"/>
            <w:left w:val="none" w:sz="0" w:space="0" w:color="auto"/>
            <w:bottom w:val="single" w:sz="6" w:space="9" w:color="C8C8C8"/>
            <w:right w:val="none" w:sz="0" w:space="0" w:color="auto"/>
          </w:divBdr>
          <w:divsChild>
            <w:div w:id="484397607">
              <w:marLeft w:val="0"/>
              <w:marRight w:val="0"/>
              <w:marTop w:val="0"/>
              <w:marBottom w:val="0"/>
              <w:divBdr>
                <w:top w:val="none" w:sz="0" w:space="0" w:color="auto"/>
                <w:left w:val="none" w:sz="0" w:space="0" w:color="auto"/>
                <w:bottom w:val="none" w:sz="0" w:space="0" w:color="auto"/>
                <w:right w:val="none" w:sz="0" w:space="0" w:color="auto"/>
              </w:divBdr>
              <w:divsChild>
                <w:div w:id="9156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39940">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25469679">
          <w:marLeft w:val="0"/>
          <w:marRight w:val="0"/>
          <w:marTop w:val="0"/>
          <w:marBottom w:val="0"/>
          <w:divBdr>
            <w:top w:val="none" w:sz="0" w:space="0" w:color="auto"/>
            <w:left w:val="none" w:sz="0" w:space="0" w:color="auto"/>
            <w:bottom w:val="single" w:sz="6" w:space="9" w:color="C8C8C8"/>
            <w:right w:val="none" w:sz="0" w:space="0" w:color="auto"/>
          </w:divBdr>
          <w:divsChild>
            <w:div w:id="631907359">
              <w:marLeft w:val="0"/>
              <w:marRight w:val="0"/>
              <w:marTop w:val="0"/>
              <w:marBottom w:val="0"/>
              <w:divBdr>
                <w:top w:val="none" w:sz="0" w:space="0" w:color="auto"/>
                <w:left w:val="none" w:sz="0" w:space="0" w:color="auto"/>
                <w:bottom w:val="none" w:sz="0" w:space="0" w:color="auto"/>
                <w:right w:val="none" w:sz="0" w:space="0" w:color="auto"/>
              </w:divBdr>
              <w:divsChild>
                <w:div w:id="13767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78382">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6378044">
          <w:marLeft w:val="0"/>
          <w:marRight w:val="0"/>
          <w:marTop w:val="0"/>
          <w:marBottom w:val="0"/>
          <w:divBdr>
            <w:top w:val="none" w:sz="0" w:space="0" w:color="auto"/>
            <w:left w:val="none" w:sz="0" w:space="0" w:color="auto"/>
            <w:bottom w:val="single" w:sz="6" w:space="9" w:color="C8C8C8"/>
            <w:right w:val="none" w:sz="0" w:space="0" w:color="auto"/>
          </w:divBdr>
          <w:divsChild>
            <w:div w:id="1156383004">
              <w:marLeft w:val="0"/>
              <w:marRight w:val="0"/>
              <w:marTop w:val="0"/>
              <w:marBottom w:val="0"/>
              <w:divBdr>
                <w:top w:val="none" w:sz="0" w:space="0" w:color="auto"/>
                <w:left w:val="none" w:sz="0" w:space="0" w:color="auto"/>
                <w:bottom w:val="none" w:sz="0" w:space="0" w:color="auto"/>
                <w:right w:val="none" w:sz="0" w:space="0" w:color="auto"/>
              </w:divBdr>
              <w:divsChild>
                <w:div w:id="4096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813">
      <w:bodyDiv w:val="1"/>
      <w:marLeft w:val="240"/>
      <w:marRight w:val="240"/>
      <w:marTop w:val="240"/>
      <w:marBottom w:val="60"/>
      <w:divBdr>
        <w:top w:val="none" w:sz="0" w:space="0" w:color="auto"/>
        <w:left w:val="none" w:sz="0" w:space="0" w:color="auto"/>
        <w:bottom w:val="none" w:sz="0" w:space="0" w:color="auto"/>
        <w:right w:val="none" w:sz="0" w:space="0" w:color="auto"/>
      </w:divBdr>
      <w:divsChild>
        <w:div w:id="2125228643">
          <w:marLeft w:val="0"/>
          <w:marRight w:val="0"/>
          <w:marTop w:val="0"/>
          <w:marBottom w:val="0"/>
          <w:divBdr>
            <w:top w:val="none" w:sz="0" w:space="0" w:color="auto"/>
            <w:left w:val="none" w:sz="0" w:space="0" w:color="auto"/>
            <w:bottom w:val="single" w:sz="6" w:space="9" w:color="C8C8C8"/>
            <w:right w:val="none" w:sz="0" w:space="0" w:color="auto"/>
          </w:divBdr>
          <w:divsChild>
            <w:div w:id="1692218835">
              <w:marLeft w:val="0"/>
              <w:marRight w:val="0"/>
              <w:marTop w:val="0"/>
              <w:marBottom w:val="0"/>
              <w:divBdr>
                <w:top w:val="none" w:sz="0" w:space="0" w:color="auto"/>
                <w:left w:val="none" w:sz="0" w:space="0" w:color="auto"/>
                <w:bottom w:val="none" w:sz="0" w:space="0" w:color="auto"/>
                <w:right w:val="none" w:sz="0" w:space="0" w:color="auto"/>
              </w:divBdr>
              <w:divsChild>
                <w:div w:id="16458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510">
      <w:bodyDiv w:val="1"/>
      <w:marLeft w:val="0"/>
      <w:marRight w:val="0"/>
      <w:marTop w:val="0"/>
      <w:marBottom w:val="0"/>
      <w:divBdr>
        <w:top w:val="none" w:sz="0" w:space="0" w:color="auto"/>
        <w:left w:val="none" w:sz="0" w:space="0" w:color="auto"/>
        <w:bottom w:val="none" w:sz="0" w:space="0" w:color="auto"/>
        <w:right w:val="none" w:sz="0" w:space="0" w:color="auto"/>
      </w:divBdr>
    </w:div>
    <w:div w:id="207149059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937522659">
          <w:marLeft w:val="0"/>
          <w:marRight w:val="0"/>
          <w:marTop w:val="0"/>
          <w:marBottom w:val="0"/>
          <w:divBdr>
            <w:top w:val="none" w:sz="0" w:space="0" w:color="auto"/>
            <w:left w:val="none" w:sz="0" w:space="0" w:color="auto"/>
            <w:bottom w:val="single" w:sz="6" w:space="9" w:color="C8C8C8"/>
            <w:right w:val="none" w:sz="0" w:space="0" w:color="auto"/>
          </w:divBdr>
          <w:divsChild>
            <w:div w:id="394932040">
              <w:marLeft w:val="0"/>
              <w:marRight w:val="0"/>
              <w:marTop w:val="0"/>
              <w:marBottom w:val="0"/>
              <w:divBdr>
                <w:top w:val="none" w:sz="0" w:space="0" w:color="auto"/>
                <w:left w:val="none" w:sz="0" w:space="0" w:color="auto"/>
                <w:bottom w:val="none" w:sz="0" w:space="0" w:color="auto"/>
                <w:right w:val="none" w:sz="0" w:space="0" w:color="auto"/>
              </w:divBdr>
              <w:divsChild>
                <w:div w:id="20024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fischer-rosendahl@ba-spandau.berlin.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rlin.de/ba-spandau/politik-und-verwaltung/beauftragte/gleichstellung/artikel.1154630.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mailto:lars.marx@ba-spandau.berli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75F2F064.dotm</Template>
  <TotalTime>0</TotalTime>
  <Pages>2</Pages>
  <Words>319</Words>
  <Characters>2712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Bezirksamt Spandau von Berlin</vt:lpstr>
    </vt:vector>
  </TitlesOfParts>
  <Company>Bezirksamt Spandau von Berlin</Company>
  <LinksUpToDate>false</LinksUpToDate>
  <CharactersWithSpaces>3025</CharactersWithSpaces>
  <SharedDoc>false</SharedDoc>
  <HLinks>
    <vt:vector size="6" baseType="variant">
      <vt:variant>
        <vt:i4>5636146</vt:i4>
      </vt:variant>
      <vt:variant>
        <vt:i4>0</vt:i4>
      </vt:variant>
      <vt:variant>
        <vt:i4>0</vt:i4>
      </vt:variant>
      <vt:variant>
        <vt:i4>5</vt:i4>
      </vt:variant>
      <vt:variant>
        <vt:lpwstr>mailto:lars.marx@ba-spandau.berlin.de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Bezirksamt Spandau von Berlin</dc:title>
  <dc:creator>Nicola Haverland-Hirsch</dc:creator>
  <cp:lastModifiedBy>Nicola Haverland-Hirsch</cp:lastModifiedBy>
  <cp:revision>2</cp:revision>
  <cp:lastPrinted>2023-01-23T09:12:00Z</cp:lastPrinted>
  <dcterms:created xsi:type="dcterms:W3CDTF">2023-02-15T08:36:00Z</dcterms:created>
  <dcterms:modified xsi:type="dcterms:W3CDTF">2023-02-15T08:36:00Z</dcterms:modified>
</cp:coreProperties>
</file>