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2D" w:rsidRDefault="00602F01">
      <w:pPr>
        <w:pStyle w:val="Beschriftung"/>
        <w:tabs>
          <w:tab w:val="clear" w:pos="9299"/>
        </w:tabs>
        <w:spacing w:before="240" w:after="0"/>
        <w:ind w:right="-284"/>
        <w:jc w:val="right"/>
        <w:rPr>
          <w:rFonts w:ascii="Berlin Type" w:hAnsi="Berlin Type"/>
          <w:sz w:val="40"/>
          <w:u w:val="single"/>
        </w:rPr>
      </w:pPr>
      <w:r>
        <w:rPr>
          <w:rFonts w:ascii="Berlin Type" w:hAnsi="Berlin Type"/>
          <w:caps/>
          <w:spacing w:val="100"/>
          <w:sz w:val="40"/>
          <w:u w:val="single"/>
        </w:rPr>
        <w:t xml:space="preserve"> Pressemitteilun</w:t>
      </w:r>
      <w:r>
        <w:rPr>
          <w:rFonts w:ascii="Berlin Type" w:hAnsi="Berlin Type"/>
          <w:caps/>
          <w:sz w:val="40"/>
          <w:u w:val="single"/>
        </w:rPr>
        <w:t>g</w:t>
      </w:r>
    </w:p>
    <w:p w:rsidR="00F11C2D" w:rsidRDefault="00602F01">
      <w:pPr>
        <w:pStyle w:val="Textkrper3"/>
        <w:tabs>
          <w:tab w:val="left" w:pos="2694"/>
        </w:tabs>
        <w:spacing w:after="240"/>
        <w:ind w:right="-286"/>
        <w:jc w:val="right"/>
        <w:rPr>
          <w:rFonts w:ascii="Berlin Type" w:hAnsi="Berlin Type"/>
          <w:b/>
        </w:rPr>
      </w:pPr>
      <w:r>
        <w:rPr>
          <w:rFonts w:ascii="Berlin Type" w:hAnsi="Berlin Type"/>
        </w:rPr>
        <w:t xml:space="preserve">                                                  </w:t>
      </w:r>
      <w:r>
        <w:rPr>
          <w:rFonts w:ascii="Berlin Type" w:hAnsi="Berlin Type"/>
          <w:b/>
        </w:rPr>
        <w:t>Bezirksbürgermeisterin Dr. Carola Brückner informiert</w:t>
      </w:r>
    </w:p>
    <w:p w:rsidR="00F11C2D" w:rsidRDefault="00903152">
      <w:pPr>
        <w:pStyle w:val="Kopfzeile"/>
        <w:tabs>
          <w:tab w:val="clear" w:pos="4536"/>
          <w:tab w:val="clear" w:pos="9072"/>
          <w:tab w:val="right" w:pos="9214"/>
        </w:tabs>
        <w:spacing w:before="480" w:after="120"/>
        <w:ind w:right="-284"/>
        <w:rPr>
          <w:rFonts w:ascii="Berlin Type" w:hAnsi="Berlin Type"/>
          <w:b/>
        </w:rPr>
      </w:pPr>
      <w:r>
        <w:rPr>
          <w:rFonts w:ascii="Berlin Type" w:hAnsi="Berlin Type"/>
          <w:b/>
        </w:rPr>
        <w:t>Berlin, den 23. Januar 2023</w:t>
      </w:r>
    </w:p>
    <w:p w:rsidR="00F11C2D" w:rsidRDefault="00602F01">
      <w:pPr>
        <w:pStyle w:val="berschrift1"/>
        <w:rPr>
          <w:rFonts w:ascii="Berlin Type" w:hAnsi="Berlin Type"/>
          <w:sz w:val="28"/>
          <w:szCs w:val="28"/>
        </w:rPr>
      </w:pPr>
      <w:r>
        <w:rPr>
          <w:rFonts w:ascii="Berlin Type" w:hAnsi="Berlin Type" w:cstheme="minorHAnsi"/>
          <w:noProof/>
          <w:color w:val="000000" w:themeColor="text1"/>
          <w:sz w:val="23"/>
          <w:szCs w:val="23"/>
        </w:rPr>
        <w:br/>
      </w:r>
      <w:r>
        <w:rPr>
          <w:rFonts w:ascii="Berlin Type" w:hAnsi="Berlin Type"/>
          <w:sz w:val="28"/>
          <w:szCs w:val="28"/>
        </w:rPr>
        <w:t xml:space="preserve">„Netzwerk der Wärme“ in Spandau – Antragsstellung ist ab </w:t>
      </w:r>
      <w:r>
        <w:rPr>
          <w:rFonts w:ascii="Berlin Type" w:hAnsi="Berlin Type"/>
          <w:sz w:val="28"/>
          <w:szCs w:val="28"/>
        </w:rPr>
        <w:br/>
        <w:t>sofort möglich</w:t>
      </w:r>
    </w:p>
    <w:p w:rsidR="00F11C2D" w:rsidRDefault="00F11C2D">
      <w:pPr>
        <w:rPr>
          <w:rFonts w:ascii="Berlin Type" w:hAnsi="Berlin Type" w:cstheme="minorHAnsi"/>
          <w:b/>
          <w:sz w:val="28"/>
          <w:szCs w:val="28"/>
        </w:rPr>
      </w:pPr>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rPr>
        <w:t xml:space="preserve">Die Senatsverwaltung für Integration, Arbeit und Soziales informierte die Bezirke über die </w:t>
      </w:r>
      <w:r>
        <w:rPr>
          <w:rFonts w:ascii="Berlin Type" w:hAnsi="Berlin Type" w:cs="Arial"/>
          <w:color w:val="000000"/>
        </w:rPr>
        <w:br/>
        <w:t>Bereitstellung von Fördermitteln für die Einrichtung und Ausweitung von Angeboten im Rahme</w:t>
      </w:r>
      <w:r>
        <w:rPr>
          <w:rFonts w:ascii="Berlin Type" w:hAnsi="Berlin Type" w:cs="Arial"/>
          <w:color w:val="000000"/>
        </w:rPr>
        <w:t>n des Netzwerks der Wärme.</w:t>
      </w:r>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rPr>
        <w:t xml:space="preserve">Interessierte Träger, Vereine und andere Akteure, die mit erweiterten Angeboten und Projekten Teil des Netzwerks der Wärme in Spandau werden möchten, können ab sofort </w:t>
      </w:r>
      <w:r>
        <w:rPr>
          <w:rFonts w:ascii="Berlin Type" w:hAnsi="Berlin Type" w:cs="Arial"/>
          <w:color w:val="000000"/>
        </w:rPr>
        <w:br/>
        <w:t>Projektanträge stellen. Das Bezirksamt beabsichtigt eine vere</w:t>
      </w:r>
      <w:r>
        <w:rPr>
          <w:rFonts w:ascii="Berlin Type" w:hAnsi="Berlin Type" w:cs="Arial"/>
          <w:color w:val="000000"/>
        </w:rPr>
        <w:t>infachte Antragsstellung sowie eine unkomplizierte Mittelvergabe umzusetzen.</w:t>
      </w:r>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rPr>
        <w:t>Die Mittel sollen für </w:t>
      </w:r>
      <w:r>
        <w:rPr>
          <w:rStyle w:val="Fett"/>
          <w:rFonts w:ascii="Berlin Type" w:hAnsi="Berlin Type" w:cs="Arial"/>
          <w:color w:val="000000"/>
        </w:rPr>
        <w:t>Angebote zur Abmilderung von Armut, gegen Vereinsamung und für sozialen Zusammenhalt</w:t>
      </w:r>
      <w:r>
        <w:rPr>
          <w:rFonts w:ascii="Berlin Type" w:hAnsi="Berlin Type" w:cs="Arial"/>
          <w:color w:val="000000"/>
        </w:rPr>
        <w:t xml:space="preserve"> verwendet werden. Das Bezirksamt wünscht sich hierbei </w:t>
      </w:r>
      <w:r>
        <w:rPr>
          <w:rFonts w:ascii="Berlin Type" w:hAnsi="Berlin Type" w:cs="Arial"/>
          <w:color w:val="000000"/>
        </w:rPr>
        <w:br/>
        <w:t>ausdrücklich eine</w:t>
      </w:r>
      <w:r>
        <w:rPr>
          <w:rFonts w:ascii="Berlin Type" w:hAnsi="Berlin Type" w:cs="Arial"/>
          <w:color w:val="000000"/>
        </w:rPr>
        <w:t> </w:t>
      </w:r>
      <w:r>
        <w:rPr>
          <w:rStyle w:val="Fett"/>
          <w:rFonts w:ascii="Berlin Type" w:hAnsi="Berlin Type" w:cs="Arial"/>
          <w:color w:val="000000"/>
        </w:rPr>
        <w:t>Ausweitung der vorhandenen Angebote in die Abendstunden und in das Wochenende</w:t>
      </w:r>
      <w:r>
        <w:rPr>
          <w:rFonts w:ascii="Berlin Type" w:hAnsi="Berlin Type" w:cs="Arial"/>
          <w:color w:val="000000"/>
        </w:rPr>
        <w:t> hinein.</w:t>
      </w:r>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rPr>
        <w:t>Dr. Carola Brückner und die Bezirksstadträte begrüßen diese Möglichkeit.</w:t>
      </w:r>
    </w:p>
    <w:p w:rsidR="00F11C2D" w:rsidRDefault="00602F01">
      <w:pPr>
        <w:pStyle w:val="StandardWeb"/>
        <w:shd w:val="clear" w:color="auto" w:fill="FFFFFF"/>
        <w:spacing w:before="0" w:beforeAutospacing="0"/>
        <w:rPr>
          <w:rFonts w:ascii="Berlin Type" w:hAnsi="Berlin Type" w:cs="Arial"/>
          <w:b/>
          <w:color w:val="000000"/>
        </w:rPr>
      </w:pPr>
      <w:r>
        <w:rPr>
          <w:rFonts w:ascii="Berlin Type" w:hAnsi="Berlin Type" w:cs="Arial"/>
          <w:color w:val="000000"/>
        </w:rPr>
        <w:t xml:space="preserve">„Solidarität, Mitmenschlichkeit und sozialer Zusammenhalt kennzeichnen dieses </w:t>
      </w:r>
      <w:r>
        <w:rPr>
          <w:rFonts w:ascii="Berlin Type" w:hAnsi="Berlin Type" w:cs="Arial"/>
          <w:color w:val="000000"/>
        </w:rPr>
        <w:br/>
        <w:t>Maßnahmenpaket un</w:t>
      </w:r>
      <w:r>
        <w:rPr>
          <w:rFonts w:ascii="Berlin Type" w:hAnsi="Berlin Type" w:cs="Arial"/>
          <w:color w:val="000000"/>
        </w:rPr>
        <w:t xml:space="preserve">d wir können alle Spandauerinnen und Spandauer nur animieren, diese Möglichkeit der Unterstützung zu nutzen, um schnell und unkompliziert neue oder bestehende Angebote zu entwickeln oder auszuweiten.“, </w:t>
      </w:r>
      <w:r>
        <w:rPr>
          <w:rFonts w:ascii="Berlin Type" w:hAnsi="Berlin Type" w:cs="Arial"/>
          <w:b/>
          <w:color w:val="000000"/>
        </w:rPr>
        <w:t xml:space="preserve">erläutert </w:t>
      </w:r>
      <w:r>
        <w:rPr>
          <w:rFonts w:ascii="Berlin Type" w:hAnsi="Berlin Type" w:cs="Arial"/>
          <w:b/>
          <w:color w:val="000000"/>
        </w:rPr>
        <w:br/>
        <w:t>Bezirksbürgermeisterin Dr. Carola Brückner.</w:t>
      </w: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xml:space="preserve"> Die Mittel sollen vorrangig für Sachkosten und Personalaufstockung genutzt werden. </w:t>
      </w:r>
    </w:p>
    <w:p w:rsidR="00F11C2D" w:rsidRDefault="00F11C2D">
      <w:pPr>
        <w:autoSpaceDE w:val="0"/>
        <w:autoSpaceDN w:val="0"/>
        <w:adjustRightInd w:val="0"/>
        <w:rPr>
          <w:rFonts w:ascii="Berlin Type" w:hAnsi="Berlin Type" w:cs="Berlin Type Office"/>
          <w:color w:val="000000"/>
          <w:sz w:val="24"/>
          <w:szCs w:val="24"/>
        </w:rPr>
      </w:pP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xml:space="preserve">Kleinere Anschaffungen: </w:t>
      </w:r>
    </w:p>
    <w:p w:rsidR="00F11C2D" w:rsidRDefault="00602F01">
      <w:pPr>
        <w:autoSpaceDE w:val="0"/>
        <w:autoSpaceDN w:val="0"/>
        <w:adjustRightInd w:val="0"/>
        <w:spacing w:after="78"/>
        <w:rPr>
          <w:rFonts w:ascii="Berlin Type" w:hAnsi="Berlin Type" w:cs="Berlin Type Office"/>
          <w:color w:val="000000"/>
          <w:sz w:val="24"/>
          <w:szCs w:val="24"/>
        </w:rPr>
      </w:pPr>
      <w:r>
        <w:rPr>
          <w:rFonts w:ascii="Berlin Type" w:hAnsi="Berlin Type" w:cs="Berlin Type Office"/>
          <w:color w:val="000000"/>
          <w:sz w:val="24"/>
          <w:szCs w:val="24"/>
        </w:rPr>
        <w:t xml:space="preserve">- Kaffeemaschinen </w:t>
      </w:r>
    </w:p>
    <w:p w:rsidR="00F11C2D" w:rsidRDefault="00602F01">
      <w:pPr>
        <w:autoSpaceDE w:val="0"/>
        <w:autoSpaceDN w:val="0"/>
        <w:adjustRightInd w:val="0"/>
        <w:spacing w:after="78"/>
        <w:rPr>
          <w:rFonts w:ascii="Berlin Type" w:hAnsi="Berlin Type" w:cs="Berlin Type Office"/>
          <w:color w:val="000000"/>
          <w:sz w:val="24"/>
          <w:szCs w:val="24"/>
        </w:rPr>
      </w:pPr>
      <w:r>
        <w:rPr>
          <w:rFonts w:ascii="Berlin Type" w:hAnsi="Berlin Type" w:cs="Berlin Type Office"/>
          <w:color w:val="000000"/>
          <w:sz w:val="24"/>
          <w:szCs w:val="24"/>
        </w:rPr>
        <w:t xml:space="preserve">- Kleinmobiliar </w:t>
      </w:r>
    </w:p>
    <w:p w:rsidR="00F11C2D" w:rsidRDefault="00602F01">
      <w:pPr>
        <w:autoSpaceDE w:val="0"/>
        <w:autoSpaceDN w:val="0"/>
        <w:adjustRightInd w:val="0"/>
        <w:spacing w:after="78"/>
        <w:rPr>
          <w:rFonts w:ascii="Berlin Type" w:hAnsi="Berlin Type" w:cs="Berlin Type Office"/>
          <w:color w:val="000000"/>
          <w:sz w:val="24"/>
          <w:szCs w:val="24"/>
        </w:rPr>
      </w:pPr>
      <w:r>
        <w:rPr>
          <w:rFonts w:ascii="Berlin Type" w:hAnsi="Berlin Type" w:cs="Berlin Type Office"/>
          <w:color w:val="000000"/>
          <w:sz w:val="24"/>
          <w:szCs w:val="24"/>
        </w:rPr>
        <w:t xml:space="preserve">- Geschirr </w:t>
      </w:r>
    </w:p>
    <w:p w:rsidR="00F11C2D" w:rsidRDefault="00602F01">
      <w:pPr>
        <w:autoSpaceDE w:val="0"/>
        <w:autoSpaceDN w:val="0"/>
        <w:adjustRightInd w:val="0"/>
        <w:spacing w:after="78"/>
        <w:rPr>
          <w:rFonts w:ascii="Berlin Type" w:hAnsi="Berlin Type" w:cs="Berlin Type Office"/>
          <w:color w:val="000000"/>
          <w:sz w:val="24"/>
          <w:szCs w:val="24"/>
        </w:rPr>
      </w:pPr>
      <w:r>
        <w:rPr>
          <w:rFonts w:ascii="Berlin Type" w:hAnsi="Berlin Type" w:cs="Berlin Type Office"/>
          <w:color w:val="000000"/>
          <w:sz w:val="24"/>
          <w:szCs w:val="24"/>
        </w:rPr>
        <w:t xml:space="preserve">- Anschaffung von </w:t>
      </w:r>
      <w:proofErr w:type="spellStart"/>
      <w:r>
        <w:rPr>
          <w:rFonts w:ascii="Berlin Type" w:hAnsi="Berlin Type" w:cs="Berlin Type Office"/>
          <w:color w:val="000000"/>
          <w:sz w:val="24"/>
          <w:szCs w:val="24"/>
        </w:rPr>
        <w:t>Fairteiler</w:t>
      </w:r>
      <w:proofErr w:type="spellEnd"/>
      <w:r>
        <w:rPr>
          <w:rFonts w:ascii="Berlin Type" w:hAnsi="Berlin Type" w:cs="Berlin Type Office"/>
          <w:color w:val="000000"/>
          <w:sz w:val="24"/>
          <w:szCs w:val="24"/>
        </w:rPr>
        <w:t xml:space="preserve">-Stationen </w:t>
      </w:r>
    </w:p>
    <w:p w:rsidR="00F11C2D" w:rsidRDefault="00F11C2D">
      <w:pPr>
        <w:autoSpaceDE w:val="0"/>
        <w:autoSpaceDN w:val="0"/>
        <w:adjustRightInd w:val="0"/>
        <w:spacing w:after="78"/>
        <w:rPr>
          <w:rFonts w:ascii="Berlin Type" w:hAnsi="Berlin Type" w:cs="Berlin Type Office"/>
          <w:color w:val="000000"/>
          <w:sz w:val="24"/>
          <w:szCs w:val="24"/>
        </w:rPr>
      </w:pPr>
    </w:p>
    <w:p w:rsidR="00F11C2D" w:rsidRDefault="00602F01">
      <w:pPr>
        <w:autoSpaceDE w:val="0"/>
        <w:autoSpaceDN w:val="0"/>
        <w:adjustRightInd w:val="0"/>
        <w:spacing w:after="78"/>
        <w:rPr>
          <w:rFonts w:ascii="Berlin Type" w:hAnsi="Berlin Type" w:cs="Berlin Type Office"/>
          <w:color w:val="000000"/>
          <w:sz w:val="24"/>
          <w:szCs w:val="24"/>
        </w:rPr>
      </w:pPr>
      <w:r>
        <w:rPr>
          <w:rFonts w:ascii="Berlin Type" w:hAnsi="Berlin Type" w:cs="Berlin Type Office"/>
          <w:color w:val="000000"/>
          <w:sz w:val="24"/>
          <w:szCs w:val="24"/>
        </w:rPr>
        <w:t xml:space="preserve">- Kühlschränke </w:t>
      </w: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xml:space="preserve">- Lebensmittel </w:t>
      </w:r>
    </w:p>
    <w:p w:rsidR="00F11C2D" w:rsidRDefault="00F11C2D">
      <w:pPr>
        <w:autoSpaceDE w:val="0"/>
        <w:autoSpaceDN w:val="0"/>
        <w:adjustRightInd w:val="0"/>
        <w:rPr>
          <w:rFonts w:ascii="Berlin Type" w:hAnsi="Berlin Type" w:cs="Berlin Type Office"/>
          <w:color w:val="000000"/>
          <w:sz w:val="24"/>
          <w:szCs w:val="24"/>
        </w:rPr>
      </w:pP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xml:space="preserve">Gebrauchsmaterialien/Projektmaterial: </w:t>
      </w:r>
    </w:p>
    <w:p w:rsidR="00F11C2D" w:rsidRDefault="00602F01">
      <w:pPr>
        <w:autoSpaceDE w:val="0"/>
        <w:autoSpaceDN w:val="0"/>
        <w:adjustRightInd w:val="0"/>
        <w:spacing w:after="81"/>
        <w:rPr>
          <w:rFonts w:ascii="Berlin Type" w:hAnsi="Berlin Type" w:cs="Berlin Type Office"/>
          <w:color w:val="000000"/>
          <w:sz w:val="24"/>
          <w:szCs w:val="24"/>
        </w:rPr>
      </w:pPr>
      <w:r>
        <w:rPr>
          <w:rFonts w:ascii="Berlin Type" w:hAnsi="Berlin Type" w:cs="Berlin Type Office"/>
          <w:color w:val="000000"/>
          <w:sz w:val="24"/>
          <w:szCs w:val="24"/>
        </w:rPr>
        <w:t xml:space="preserve">- </w:t>
      </w:r>
      <w:proofErr w:type="spellStart"/>
      <w:r>
        <w:rPr>
          <w:rFonts w:ascii="Berlin Type" w:hAnsi="Berlin Type" w:cs="Berlin Type Office"/>
          <w:color w:val="000000"/>
          <w:sz w:val="24"/>
          <w:szCs w:val="24"/>
        </w:rPr>
        <w:t>Coronatests</w:t>
      </w:r>
      <w:proofErr w:type="spellEnd"/>
      <w:r>
        <w:rPr>
          <w:rFonts w:ascii="Berlin Type" w:hAnsi="Berlin Type" w:cs="Berlin Type Office"/>
          <w:color w:val="000000"/>
          <w:sz w:val="24"/>
          <w:szCs w:val="24"/>
        </w:rPr>
        <w:t xml:space="preserve">, Masken </w:t>
      </w:r>
    </w:p>
    <w:p w:rsidR="00F11C2D" w:rsidRDefault="00602F01">
      <w:pPr>
        <w:autoSpaceDE w:val="0"/>
        <w:autoSpaceDN w:val="0"/>
        <w:adjustRightInd w:val="0"/>
        <w:spacing w:after="81"/>
        <w:rPr>
          <w:rFonts w:ascii="Berlin Type" w:hAnsi="Berlin Type" w:cs="Berlin Type Office"/>
          <w:color w:val="000000"/>
          <w:sz w:val="24"/>
          <w:szCs w:val="24"/>
        </w:rPr>
      </w:pPr>
      <w:r>
        <w:rPr>
          <w:rFonts w:ascii="Berlin Type" w:hAnsi="Berlin Type" w:cs="Berlin Type Office"/>
          <w:color w:val="000000"/>
          <w:sz w:val="24"/>
          <w:szCs w:val="24"/>
        </w:rPr>
        <w:t xml:space="preserve">- Schulungsmaterial, Bastelmaterial </w:t>
      </w:r>
    </w:p>
    <w:p w:rsidR="00F11C2D" w:rsidRDefault="00602F01">
      <w:pPr>
        <w:autoSpaceDE w:val="0"/>
        <w:autoSpaceDN w:val="0"/>
        <w:adjustRightInd w:val="0"/>
        <w:spacing w:after="81"/>
        <w:rPr>
          <w:rFonts w:ascii="Berlin Type" w:hAnsi="Berlin Type" w:cs="Berlin Type Office"/>
          <w:color w:val="000000"/>
          <w:sz w:val="24"/>
          <w:szCs w:val="24"/>
        </w:rPr>
      </w:pPr>
      <w:r>
        <w:rPr>
          <w:rFonts w:ascii="Berlin Type" w:hAnsi="Berlin Type" w:cs="Berlin Type Office"/>
          <w:color w:val="000000"/>
          <w:sz w:val="24"/>
          <w:szCs w:val="24"/>
        </w:rPr>
        <w:t xml:space="preserve">- Decken </w:t>
      </w: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xml:space="preserve">- Spiele </w:t>
      </w:r>
    </w:p>
    <w:p w:rsidR="00F11C2D" w:rsidRDefault="00602F01">
      <w:pPr>
        <w:autoSpaceDE w:val="0"/>
        <w:autoSpaceDN w:val="0"/>
        <w:adjustRightInd w:val="0"/>
        <w:spacing w:after="80"/>
        <w:rPr>
          <w:rFonts w:ascii="Berlin Type" w:hAnsi="Berlin Type" w:cs="Berlin Type Office"/>
          <w:color w:val="000000"/>
          <w:sz w:val="24"/>
          <w:szCs w:val="24"/>
        </w:rPr>
      </w:pPr>
      <w:r>
        <w:rPr>
          <w:rFonts w:ascii="Berlin Type" w:hAnsi="Berlin Type" w:cs="Berlin Type Office"/>
          <w:color w:val="000000"/>
          <w:sz w:val="24"/>
          <w:szCs w:val="24"/>
        </w:rPr>
        <w:t xml:space="preserve">- Stundenaufstockung bei Bestandspersonal </w:t>
      </w:r>
    </w:p>
    <w:p w:rsidR="00F11C2D" w:rsidRDefault="00602F01">
      <w:pPr>
        <w:autoSpaceDE w:val="0"/>
        <w:autoSpaceDN w:val="0"/>
        <w:adjustRightInd w:val="0"/>
        <w:spacing w:after="80"/>
        <w:rPr>
          <w:rFonts w:ascii="Berlin Type" w:hAnsi="Berlin Type" w:cs="Berlin Type Office"/>
          <w:color w:val="000000"/>
          <w:sz w:val="24"/>
          <w:szCs w:val="24"/>
        </w:rPr>
      </w:pPr>
      <w:r>
        <w:rPr>
          <w:rFonts w:ascii="Berlin Type" w:hAnsi="Berlin Type" w:cs="Berlin Type Office"/>
          <w:color w:val="000000"/>
          <w:sz w:val="24"/>
          <w:szCs w:val="24"/>
        </w:rPr>
        <w:t xml:space="preserve">- Honorare für Freiwillige </w:t>
      </w:r>
    </w:p>
    <w:p w:rsidR="00F11C2D" w:rsidRDefault="00602F01">
      <w:pPr>
        <w:autoSpaceDE w:val="0"/>
        <w:autoSpaceDN w:val="0"/>
        <w:adjustRightInd w:val="0"/>
        <w:rPr>
          <w:rFonts w:ascii="Berlin Type" w:hAnsi="Berlin Type" w:cs="Berlin Type Office"/>
          <w:color w:val="000000"/>
          <w:sz w:val="24"/>
          <w:szCs w:val="24"/>
        </w:rPr>
      </w:pPr>
      <w:r>
        <w:rPr>
          <w:rFonts w:ascii="Berlin Type" w:hAnsi="Berlin Type" w:cs="Berlin Type Office"/>
          <w:color w:val="000000"/>
          <w:sz w:val="24"/>
          <w:szCs w:val="24"/>
        </w:rPr>
        <w:t>- Honorare für Veranstaltung, Sprachmittlung, Beratungen, zusätzli</w:t>
      </w:r>
      <w:r>
        <w:rPr>
          <w:rFonts w:ascii="Berlin Type" w:hAnsi="Berlin Type" w:cs="Berlin Type Office"/>
          <w:color w:val="000000"/>
          <w:sz w:val="24"/>
          <w:szCs w:val="24"/>
        </w:rPr>
        <w:t xml:space="preserve">che Reinigungskosten, Sicherheitspersonal </w:t>
      </w:r>
    </w:p>
    <w:p w:rsidR="00F11C2D" w:rsidRDefault="00F11C2D">
      <w:pPr>
        <w:autoSpaceDE w:val="0"/>
        <w:autoSpaceDN w:val="0"/>
        <w:adjustRightInd w:val="0"/>
        <w:rPr>
          <w:rFonts w:ascii="Berlin Type" w:hAnsi="Berlin Type" w:cs="Berlin Type Office"/>
          <w:color w:val="000000"/>
          <w:sz w:val="24"/>
          <w:szCs w:val="24"/>
        </w:rPr>
      </w:pPr>
    </w:p>
    <w:p w:rsidR="00F11C2D" w:rsidRDefault="00602F01">
      <w:pPr>
        <w:pStyle w:val="StandardWeb"/>
        <w:shd w:val="clear" w:color="auto" w:fill="FFFFFF"/>
        <w:spacing w:before="0" w:beforeAutospacing="0"/>
        <w:rPr>
          <w:rStyle w:val="Fett"/>
          <w:rFonts w:ascii="Berlin Type" w:hAnsi="Berlin Type" w:cs="Arial"/>
          <w:color w:val="000000"/>
        </w:rPr>
      </w:pPr>
      <w:r>
        <w:rPr>
          <w:rStyle w:val="Fett"/>
          <w:rFonts w:ascii="Berlin Type" w:hAnsi="Berlin Type" w:cs="Arial"/>
          <w:color w:val="000000"/>
        </w:rPr>
        <w:t xml:space="preserve">Die Mittel sind nicht nutzbar, um höhere Energiekosten für bestehende Projekte </w:t>
      </w:r>
      <w:r>
        <w:rPr>
          <w:rStyle w:val="Fett"/>
          <w:rFonts w:ascii="Berlin Type" w:hAnsi="Berlin Type" w:cs="Arial"/>
          <w:color w:val="000000"/>
        </w:rPr>
        <w:br/>
        <w:t xml:space="preserve">auszugleichen. Für solche Fälle empfehlen wir den „Notfallfond Energie“ unter </w:t>
      </w:r>
    </w:p>
    <w:p w:rsidR="00F11C2D" w:rsidRDefault="00602F01">
      <w:pPr>
        <w:pStyle w:val="StandardWeb"/>
        <w:shd w:val="clear" w:color="auto" w:fill="FFFFFF"/>
        <w:spacing w:before="0" w:beforeAutospacing="0"/>
        <w:rPr>
          <w:rStyle w:val="Fett"/>
          <w:rFonts w:ascii="Berlin Type" w:hAnsi="Berlin Type" w:cs="Arial"/>
          <w:b w:val="0"/>
          <w:color w:val="000000"/>
        </w:rPr>
      </w:pPr>
      <w:hyperlink r:id="rId7" w:history="1">
        <w:r>
          <w:rPr>
            <w:rStyle w:val="Hyperlink"/>
            <w:rFonts w:ascii="Berlin Type" w:hAnsi="Berlin Type" w:cs="Segoe UI"/>
            <w:b/>
            <w:sz w:val="24"/>
          </w:rPr>
          <w:t>https://lsb-berlin.net/aktuelles/energiekrise/</w:t>
        </w:r>
      </w:hyperlink>
      <w:r>
        <w:rPr>
          <w:rFonts w:ascii="Berlin Type" w:hAnsi="Berlin Type" w:cs="Segoe UI"/>
          <w:b/>
          <w:color w:val="000000"/>
        </w:rPr>
        <w:t>.</w:t>
      </w:r>
    </w:p>
    <w:p w:rsidR="00F11C2D" w:rsidRDefault="00602F01">
      <w:pPr>
        <w:pStyle w:val="StandardWeb"/>
        <w:shd w:val="clear" w:color="auto" w:fill="FFFFFF"/>
        <w:spacing w:before="0" w:beforeAutospacing="0"/>
        <w:rPr>
          <w:rStyle w:val="Fett"/>
          <w:rFonts w:ascii="Berlin Type" w:hAnsi="Berlin Type" w:cs="Arial"/>
          <w:color w:val="000000"/>
        </w:rPr>
      </w:pPr>
      <w:r>
        <w:rPr>
          <w:rStyle w:val="Fett"/>
          <w:rFonts w:ascii="Berlin Type" w:hAnsi="Berlin Type" w:cs="Arial"/>
          <w:color w:val="000000"/>
        </w:rPr>
        <w:t>Antragstellung:</w:t>
      </w:r>
    </w:p>
    <w:p w:rsidR="00F11C2D" w:rsidRDefault="00602F01">
      <w:pPr>
        <w:pStyle w:val="Default"/>
        <w:rPr>
          <w:rFonts w:ascii="Berlin Type" w:hAnsi="Berlin Type"/>
          <w:color w:val="auto"/>
        </w:rPr>
      </w:pPr>
      <w:r>
        <w:rPr>
          <w:rFonts w:ascii="Berlin Type" w:hAnsi="Berlin Type"/>
          <w:color w:val="auto"/>
        </w:rPr>
        <w:t xml:space="preserve">Die Förderung beträgt minimal 2.000 € je Einzelmaßnahme. </w:t>
      </w:r>
    </w:p>
    <w:p w:rsidR="00F11C2D" w:rsidRDefault="00602F01">
      <w:pPr>
        <w:pStyle w:val="Default"/>
        <w:shd w:val="clear" w:color="auto" w:fill="FFFFFF"/>
        <w:rPr>
          <w:rFonts w:ascii="Berlin Type" w:hAnsi="Berlin Type"/>
          <w:color w:val="auto"/>
        </w:rPr>
      </w:pPr>
      <w:r>
        <w:rPr>
          <w:rFonts w:ascii="Berlin Type" w:hAnsi="Berlin Type"/>
          <w:color w:val="auto"/>
        </w:rPr>
        <w:t>Förderfähig sind nur tatsächlich getätigte Ausgaben (Geldzahlungen) für Sachmittel und damit in unmittelbarem Zusammenhang s</w:t>
      </w:r>
      <w:r>
        <w:rPr>
          <w:rFonts w:ascii="Berlin Type" w:hAnsi="Berlin Type"/>
          <w:color w:val="auto"/>
        </w:rPr>
        <w:t xml:space="preserve">tehende Ausstattungsergänzungen. </w:t>
      </w:r>
      <w:r>
        <w:rPr>
          <w:rFonts w:ascii="Berlin Type" w:hAnsi="Berlin Type"/>
          <w:color w:val="auto"/>
        </w:rPr>
        <w:br/>
      </w:r>
    </w:p>
    <w:p w:rsidR="00F11C2D" w:rsidRDefault="00602F01">
      <w:pPr>
        <w:pStyle w:val="Default"/>
        <w:shd w:val="clear" w:color="auto" w:fill="FFFFFF"/>
        <w:rPr>
          <w:rFonts w:ascii="Berlin Type" w:hAnsi="Berlin Type"/>
          <w:color w:val="auto"/>
        </w:rPr>
      </w:pPr>
      <w:r>
        <w:rPr>
          <w:rFonts w:ascii="Berlin Type" w:hAnsi="Berlin Type"/>
          <w:color w:val="auto"/>
        </w:rPr>
        <w:t>Förderzeitraum zunächst bis Ende März 2023. Bitte berücksichtigen Sie diesen kurzen Förderzeitraum bei Ihrer Antrags- und Konzepterstellung.</w:t>
      </w:r>
    </w:p>
    <w:p w:rsidR="00F11C2D" w:rsidRDefault="00602F01">
      <w:pPr>
        <w:pStyle w:val="StandardWeb"/>
        <w:shd w:val="clear" w:color="auto" w:fill="FFFFFF"/>
        <w:spacing w:before="0" w:beforeAutospacing="0"/>
        <w:rPr>
          <w:rFonts w:ascii="Berlin Type" w:hAnsi="Berlin Type" w:cs="Arial"/>
          <w:b/>
          <w:color w:val="000000"/>
        </w:rPr>
      </w:pPr>
      <w:r>
        <w:rPr>
          <w:rFonts w:ascii="Berlin Type" w:hAnsi="Berlin Type" w:cs="Arial"/>
          <w:color w:val="000000"/>
        </w:rPr>
        <w:br/>
      </w:r>
      <w:r>
        <w:rPr>
          <w:rFonts w:ascii="Berlin Type" w:hAnsi="Berlin Type" w:cs="Arial"/>
          <w:b/>
          <w:color w:val="000000"/>
        </w:rPr>
        <w:t>WICHTIG:</w:t>
      </w:r>
      <w:r>
        <w:rPr>
          <w:rFonts w:ascii="Berlin Type" w:hAnsi="Berlin Type" w:cs="Arial"/>
          <w:b/>
          <w:color w:val="000000"/>
        </w:rPr>
        <w:br/>
      </w:r>
      <w:r>
        <w:rPr>
          <w:rFonts w:ascii="Berlin Type" w:hAnsi="Berlin Type" w:cs="Arial"/>
          <w:b/>
          <w:color w:val="000000"/>
        </w:rPr>
        <w:t xml:space="preserve">Bereits durch das Bezirksamt Spandau geförderte Projekte wenden sich bitte an ihre </w:t>
      </w:r>
      <w:r>
        <w:rPr>
          <w:rFonts w:ascii="Berlin Type" w:hAnsi="Berlin Type" w:cs="Arial"/>
          <w:b/>
          <w:color w:val="000000"/>
        </w:rPr>
        <w:br/>
        <w:t>Zuwendungsbearbeitende Stelle, um einen Änderungsantrag einzureichen.</w:t>
      </w:r>
    </w:p>
    <w:p w:rsidR="00F11C2D" w:rsidRDefault="00602F01">
      <w:pPr>
        <w:pStyle w:val="StandardWeb"/>
        <w:shd w:val="clear" w:color="auto" w:fill="FFFFFF"/>
        <w:spacing w:before="0" w:beforeAutospacing="0"/>
        <w:rPr>
          <w:rFonts w:ascii="Berlin Type" w:hAnsi="Berlin Type" w:cs="Arial"/>
          <w:color w:val="000000"/>
          <w:shd w:val="clear" w:color="auto" w:fill="FFFFFF"/>
        </w:rPr>
      </w:pPr>
      <w:r>
        <w:rPr>
          <w:rFonts w:ascii="Berlin Type" w:hAnsi="Berlin Type" w:cs="Arial"/>
          <w:color w:val="000000"/>
        </w:rPr>
        <w:t xml:space="preserve">Neuanträge können formlos beim Bezirksamt gestellt werden und sollten folgende </w:t>
      </w:r>
      <w:r>
        <w:rPr>
          <w:rFonts w:ascii="Berlin Type" w:hAnsi="Berlin Type" w:cs="Arial"/>
          <w:color w:val="000000"/>
        </w:rPr>
        <w:br/>
        <w:t>Informationen enthalte</w:t>
      </w:r>
      <w:r>
        <w:rPr>
          <w:rFonts w:ascii="Berlin Type" w:hAnsi="Berlin Type" w:cs="Arial"/>
          <w:color w:val="000000"/>
        </w:rPr>
        <w:t>n:</w:t>
      </w:r>
      <w:r>
        <w:rPr>
          <w:rFonts w:ascii="Berlin Type" w:hAnsi="Berlin Type" w:cs="Arial"/>
          <w:color w:val="000000"/>
        </w:rPr>
        <w:br/>
      </w:r>
      <w:r>
        <w:rPr>
          <w:rFonts w:ascii="Berlin Type" w:hAnsi="Berlin Type" w:cs="Arial"/>
          <w:color w:val="000000"/>
        </w:rPr>
        <w:br/>
        <w:t xml:space="preserve">1. Projektbeschreibung </w:t>
      </w:r>
      <w:r>
        <w:rPr>
          <w:rFonts w:ascii="Berlin Type" w:hAnsi="Berlin Type" w:cs="Arial"/>
          <w:color w:val="000000"/>
        </w:rPr>
        <w:br/>
        <w:t>2. Finanzplan (Personal-, Honorar- und Sachmittel)</w:t>
      </w:r>
      <w:r>
        <w:rPr>
          <w:rFonts w:ascii="Berlin Type" w:hAnsi="Berlin Type" w:cs="Arial"/>
          <w:color w:val="000000"/>
        </w:rPr>
        <w:br/>
        <w:t>3.</w:t>
      </w:r>
      <w:r>
        <w:rPr>
          <w:rFonts w:ascii="Arial" w:hAnsi="Arial" w:cs="Arial"/>
          <w:color w:val="000000"/>
          <w:shd w:val="clear" w:color="auto" w:fill="FFFFFF"/>
        </w:rPr>
        <w:t xml:space="preserve"> </w:t>
      </w:r>
      <w:r>
        <w:rPr>
          <w:rFonts w:ascii="Berlin Type" w:hAnsi="Berlin Type" w:cs="Arial"/>
          <w:color w:val="000000"/>
          <w:shd w:val="clear" w:color="auto" w:fill="FFFFFF"/>
        </w:rPr>
        <w:t>Erklärung, ob für den geltend gemachten Bedarf weitere finanzielle Unterstützungen durch andere Stellen erfolgen bzw. beantragt wurden.</w:t>
      </w:r>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shd w:val="clear" w:color="auto" w:fill="FFFFFF"/>
        </w:rPr>
        <w:lastRenderedPageBreak/>
        <w:t>Zur Orientierung und erleichterten B</w:t>
      </w:r>
      <w:r>
        <w:rPr>
          <w:rFonts w:ascii="Berlin Type" w:hAnsi="Berlin Type" w:cs="Arial"/>
          <w:color w:val="000000"/>
          <w:shd w:val="clear" w:color="auto" w:fill="FFFFFF"/>
        </w:rPr>
        <w:t xml:space="preserve">earbeitung, empfehlen wir die Nutzung des </w:t>
      </w:r>
      <w:r>
        <w:rPr>
          <w:rFonts w:ascii="Berlin Type" w:hAnsi="Berlin Type" w:cs="Arial"/>
          <w:color w:val="000000"/>
          <w:shd w:val="clear" w:color="auto" w:fill="FFFFFF"/>
        </w:rPr>
        <w:br/>
        <w:t>Antragsformulars auf der Website.</w:t>
      </w:r>
      <w:bookmarkStart w:id="0" w:name="_GoBack"/>
      <w:bookmarkEnd w:id="0"/>
    </w:p>
    <w:p w:rsidR="00F11C2D" w:rsidRDefault="00602F01">
      <w:pPr>
        <w:pStyle w:val="StandardWeb"/>
        <w:shd w:val="clear" w:color="auto" w:fill="FFFFFF"/>
        <w:spacing w:before="0" w:beforeAutospacing="0"/>
        <w:rPr>
          <w:rFonts w:ascii="Berlin Type" w:hAnsi="Berlin Type" w:cs="Arial"/>
          <w:color w:val="000000"/>
        </w:rPr>
      </w:pPr>
      <w:r>
        <w:rPr>
          <w:rFonts w:ascii="Berlin Type" w:hAnsi="Berlin Type" w:cs="Arial"/>
          <w:color w:val="000000"/>
        </w:rPr>
        <w:t>Sollten mehrere Mittelbedarfe angemeldet werden, können diese in einem Projektantrag zusammengefasst werden. Die </w:t>
      </w:r>
      <w:r>
        <w:rPr>
          <w:rStyle w:val="Fett"/>
          <w:rFonts w:ascii="Berlin Type" w:hAnsi="Berlin Type" w:cs="Arial"/>
          <w:color w:val="000000"/>
        </w:rPr>
        <w:t>Mittel stehen bis Ende März 2023 zur Verfügung.</w:t>
      </w:r>
      <w:r>
        <w:rPr>
          <w:rFonts w:ascii="Berlin Type" w:hAnsi="Berlin Type" w:cs="Arial"/>
          <w:color w:val="000000"/>
        </w:rPr>
        <w:br/>
        <w:t>Neue Projektanträg</w:t>
      </w:r>
      <w:r>
        <w:rPr>
          <w:rFonts w:ascii="Berlin Type" w:hAnsi="Berlin Type" w:cs="Arial"/>
          <w:color w:val="000000"/>
        </w:rPr>
        <w:t xml:space="preserve">e sind zu richten an </w:t>
      </w:r>
      <w:hyperlink r:id="rId8" w:history="1">
        <w:r>
          <w:rPr>
            <w:rStyle w:val="Hyperlink"/>
            <w:rFonts w:ascii="Berlin Type" w:hAnsi="Berlin Type" w:cs="Arial"/>
            <w:sz w:val="24"/>
          </w:rPr>
          <w:t>integration@ba-spandau.berlin.de</w:t>
        </w:r>
      </w:hyperlink>
      <w:r>
        <w:rPr>
          <w:rFonts w:ascii="Berlin Type" w:hAnsi="Berlin Type" w:cs="Arial"/>
          <w:color w:val="000000"/>
        </w:rPr>
        <w:t xml:space="preserve">. </w:t>
      </w:r>
    </w:p>
    <w:p w:rsidR="00F11C2D" w:rsidRDefault="00602F01">
      <w:pPr>
        <w:pStyle w:val="StandardWeb"/>
        <w:shd w:val="clear" w:color="auto" w:fill="FFFFFF"/>
        <w:spacing w:before="0" w:beforeAutospacing="0"/>
        <w:rPr>
          <w:rFonts w:ascii="Berlin Type" w:hAnsi="Berlin Type" w:cs="Arial"/>
          <w:b/>
          <w:color w:val="000000"/>
        </w:rPr>
      </w:pPr>
      <w:r>
        <w:rPr>
          <w:rFonts w:ascii="Berlin Type" w:hAnsi="Berlin Type" w:cs="Arial"/>
          <w:b/>
          <w:color w:val="000000"/>
        </w:rPr>
        <w:t>Mehr Infos unter Website:</w:t>
      </w:r>
      <w:r>
        <w:rPr>
          <w:rFonts w:ascii="Berlin Type" w:hAnsi="Berlin Type" w:cs="Arial"/>
          <w:b/>
          <w:color w:val="000000"/>
        </w:rPr>
        <w:br/>
      </w:r>
      <w:r>
        <w:rPr>
          <w:rFonts w:ascii="Berlin Type" w:hAnsi="Berlin Type" w:cs="Arial"/>
          <w:b/>
          <w:color w:val="000000"/>
        </w:rPr>
        <w:br/>
      </w:r>
      <w:r>
        <w:rPr>
          <w:rFonts w:ascii="Berlin Type" w:hAnsi="Berlin Type" w:cs="Arial"/>
          <w:color w:val="000000"/>
        </w:rPr>
        <w:t>https://www.berlin.de/ba-spandau/politik-und-verwaltung/beauftragte/integration/artikel.1286052.php</w:t>
      </w:r>
    </w:p>
    <w:p w:rsidR="00F11C2D" w:rsidRDefault="00602F01">
      <w:pPr>
        <w:pStyle w:val="StandardWeb"/>
        <w:shd w:val="clear" w:color="auto" w:fill="FFFFFF"/>
        <w:spacing w:before="0" w:beforeAutospacing="0"/>
        <w:rPr>
          <w:rFonts w:ascii="Berlin Type" w:hAnsi="Berlin Type" w:cs="Arial"/>
          <w:color w:val="000000"/>
        </w:rPr>
      </w:pPr>
      <w:r>
        <w:rPr>
          <w:rStyle w:val="Fett"/>
          <w:rFonts w:ascii="Berlin Type" w:hAnsi="Berlin Type" w:cs="Arial"/>
          <w:color w:val="000000"/>
        </w:rPr>
        <w:t>Zum „Netzwerk de</w:t>
      </w:r>
      <w:r>
        <w:rPr>
          <w:rStyle w:val="Fett"/>
          <w:rFonts w:ascii="Berlin Type" w:hAnsi="Berlin Type" w:cs="Arial"/>
          <w:color w:val="000000"/>
        </w:rPr>
        <w:t>r Wärme“</w:t>
      </w:r>
      <w:r>
        <w:rPr>
          <w:rFonts w:ascii="Berlin Type" w:hAnsi="Berlin Type" w:cs="Arial"/>
          <w:color w:val="000000"/>
        </w:rPr>
        <w:br/>
        <w:t xml:space="preserve">Der Berliner Senat hat ein umfangreiches Maßnahmenpaket zur Entlastung der </w:t>
      </w:r>
      <w:r>
        <w:rPr>
          <w:rFonts w:ascii="Berlin Type" w:hAnsi="Berlin Type" w:cs="Arial"/>
          <w:color w:val="000000"/>
        </w:rPr>
        <w:br/>
        <w:t>Berliner*innen aufgrund steigender Lebenshaltungskosten und den damit einhergehenden Herausforderungen beschlossen. Ein wichtiger Bestandteil ist der Ausbau der solidarisc</w:t>
      </w:r>
      <w:r>
        <w:rPr>
          <w:rFonts w:ascii="Berlin Type" w:hAnsi="Berlin Type" w:cs="Arial"/>
          <w:color w:val="000000"/>
        </w:rPr>
        <w:t>hen Infrastruktur. Damit Energiearmut nicht zu sozialer Ausgrenzung führt, gibt es seit November in Berlin das „Netzwerk der Wärme“. Es soll Orte der Begegnung und des nachbarschaftlichen Austauschs schaffen, bestehende Angebote bündeln, zivilgesellschaftl</w:t>
      </w:r>
      <w:r>
        <w:rPr>
          <w:rFonts w:ascii="Berlin Type" w:hAnsi="Berlin Type" w:cs="Arial"/>
          <w:color w:val="000000"/>
        </w:rPr>
        <w:t xml:space="preserve">iches Engagement fördern und den gesellschaftlichen Zusammenhalt stärken. </w:t>
      </w:r>
    </w:p>
    <w:p w:rsidR="00F11C2D" w:rsidRDefault="00F11C2D">
      <w:pPr>
        <w:rPr>
          <w:rFonts w:ascii="Berlin Type" w:hAnsi="Berlin Type" w:cs="Arial"/>
          <w:b/>
          <w:color w:val="000000"/>
        </w:rPr>
      </w:pPr>
    </w:p>
    <w:p w:rsidR="00F11C2D" w:rsidRDefault="00F11C2D">
      <w:pPr>
        <w:rPr>
          <w:rFonts w:ascii="Berlin Type" w:hAnsi="Berlin Type" w:cs="Arial"/>
          <w:b/>
          <w:color w:val="000000"/>
        </w:rPr>
      </w:pPr>
    </w:p>
    <w:p w:rsidR="00F11C2D" w:rsidRDefault="00F11C2D">
      <w:pPr>
        <w:rPr>
          <w:rFonts w:ascii="Berlin Type" w:hAnsi="Berlin Type" w:cs="Arial"/>
          <w:b/>
          <w:color w:val="000000"/>
        </w:rPr>
      </w:pPr>
    </w:p>
    <w:p w:rsidR="00F11C2D" w:rsidRDefault="00F11C2D">
      <w:pPr>
        <w:rPr>
          <w:rFonts w:ascii="Berlin Type" w:hAnsi="Berlin Type" w:cs="Arial"/>
          <w:b/>
          <w:color w:val="000000"/>
        </w:rPr>
      </w:pPr>
    </w:p>
    <w:p w:rsidR="00F11C2D" w:rsidRDefault="00F11C2D">
      <w:pPr>
        <w:shd w:val="clear" w:color="auto" w:fill="FFFFFF"/>
        <w:spacing w:before="100" w:beforeAutospacing="1" w:after="100" w:afterAutospacing="1"/>
        <w:rPr>
          <w:rFonts w:ascii="Berlin Type" w:hAnsi="Berlin Type" w:cs="Arial"/>
        </w:rPr>
      </w:pPr>
    </w:p>
    <w:sectPr w:rsidR="00F11C2D">
      <w:headerReference w:type="default" r:id="rId9"/>
      <w:footerReference w:type="default" r:id="rId10"/>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2D" w:rsidRDefault="00602F01">
      <w:r>
        <w:separator/>
      </w:r>
    </w:p>
  </w:endnote>
  <w:endnote w:type="continuationSeparator" w:id="0">
    <w:p w:rsidR="00F11C2D" w:rsidRDefault="0060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0002EFF" w:usb1="C000247B" w:usb2="00000009" w:usb3="00000000" w:csb0="000001FF" w:csb1="00000000"/>
  </w:font>
  <w:font w:name="Berlin Type Office">
    <w:altName w:val="Calibri"/>
    <w:panose1 w:val="020B08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2D" w:rsidRDefault="00602F01">
    <w:pPr>
      <w:pStyle w:val="Fuzeile"/>
      <w:tabs>
        <w:tab w:val="clear" w:pos="4536"/>
        <w:tab w:val="left" w:pos="1276"/>
        <w:tab w:val="left" w:pos="5387"/>
      </w:tabs>
    </w:pPr>
    <w:r>
      <w:rPr>
        <w:b/>
        <w:u w:val="single"/>
      </w:rPr>
      <w:t>Kontakt:</w:t>
    </w:r>
    <w:r>
      <w:t xml:space="preserve"> </w:t>
    </w:r>
    <w:r>
      <w:tab/>
      <w:t>Bezirksamt Spandau von Berlin</w:t>
    </w:r>
    <w:r>
      <w:tab/>
      <w:t>Tel.  (030) 90279 – 2301</w:t>
    </w:r>
  </w:p>
  <w:p w:rsidR="00F11C2D" w:rsidRDefault="00602F01">
    <w:pPr>
      <w:pStyle w:val="Fuzeile"/>
      <w:tabs>
        <w:tab w:val="clear" w:pos="4536"/>
        <w:tab w:val="left" w:pos="1276"/>
        <w:tab w:val="left" w:pos="5387"/>
      </w:tabs>
    </w:pPr>
    <w:r>
      <w:tab/>
      <w:t>Presse- und Öffentlichkeitsarbeit</w:t>
    </w:r>
    <w:r>
      <w:tab/>
    </w:r>
    <w:proofErr w:type="gramStart"/>
    <w:r>
      <w:t>Fax  (</w:t>
    </w:r>
    <w:proofErr w:type="gramEnd"/>
    <w:r>
      <w:t>030) 90279 – 2700</w:t>
    </w:r>
  </w:p>
  <w:p w:rsidR="00F11C2D" w:rsidRDefault="00602F01">
    <w:pPr>
      <w:pStyle w:val="Fuzeile"/>
      <w:tabs>
        <w:tab w:val="clear" w:pos="4536"/>
        <w:tab w:val="left" w:pos="1276"/>
        <w:tab w:val="left" w:pos="5387"/>
      </w:tabs>
    </w:pPr>
    <w:r>
      <w:tab/>
    </w:r>
    <w:r>
      <w:tab/>
    </w:r>
    <w:hyperlink r:id="rId1" w:history="1">
      <w:r>
        <w:rPr>
          <w:rStyle w:val="Hyperlink"/>
          <w:sz w:val="22"/>
        </w:rPr>
        <w:t>presse@ba-spandau.berlin.de</w:t>
      </w:r>
    </w:hyperlink>
  </w:p>
  <w:p w:rsidR="00F11C2D" w:rsidRDefault="00602F01">
    <w:pPr>
      <w:pStyle w:val="Fuzeile"/>
      <w:tabs>
        <w:tab w:val="clear" w:pos="4536"/>
        <w:tab w:val="left" w:pos="1276"/>
        <w:tab w:val="left" w:pos="5387"/>
      </w:tabs>
    </w:pPr>
    <w:r>
      <w:tab/>
      <w:t>Carl-Schurz-Str. 2/6, 13597 Berlin</w:t>
    </w:r>
    <w:r>
      <w:tab/>
      <w:t>www.spandau.de</w:t>
    </w:r>
  </w:p>
  <w:p w:rsidR="00F11C2D" w:rsidRDefault="00602F01">
    <w:pPr>
      <w:pStyle w:val="Fuzeile"/>
      <w:tabs>
        <w:tab w:val="clear" w:pos="4536"/>
        <w:tab w:val="left" w:pos="1276"/>
        <w:tab w:val="left" w:pos="5387"/>
      </w:tabs>
    </w:pPr>
    <w:r>
      <w:tab/>
      <w:t>Postanschrift: 13578 Berlin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2D" w:rsidRDefault="00602F01">
      <w:r>
        <w:separator/>
      </w:r>
    </w:p>
  </w:footnote>
  <w:footnote w:type="continuationSeparator" w:id="0">
    <w:p w:rsidR="00F11C2D" w:rsidRDefault="00602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F11C2D">
      <w:trPr>
        <w:trHeight w:val="853"/>
      </w:trPr>
      <w:tc>
        <w:tcPr>
          <w:tcW w:w="6449" w:type="dxa"/>
          <w:tcBorders>
            <w:bottom w:val="single" w:sz="2" w:space="0" w:color="auto"/>
          </w:tcBorders>
        </w:tcPr>
        <w:p w:rsidR="00F11C2D" w:rsidRDefault="00602F01">
          <w:pPr>
            <w:tabs>
              <w:tab w:val="left" w:pos="851"/>
            </w:tabs>
            <w:rPr>
              <w:rFonts w:ascii="Berlin Type" w:hAnsi="Berlin Type"/>
              <w:sz w:val="30"/>
            </w:rPr>
          </w:pPr>
          <w:r>
            <w:rPr>
              <w:rFonts w:ascii="Berlin Type" w:hAnsi="Berlin Type"/>
              <w:b/>
              <w:sz w:val="32"/>
            </w:rPr>
            <w:t>Bezirksamt Spandau von Berlin</w:t>
          </w:r>
        </w:p>
        <w:p w:rsidR="00F11C2D" w:rsidRDefault="00602F01">
          <w:pPr>
            <w:tabs>
              <w:tab w:val="left" w:pos="993"/>
            </w:tabs>
            <w:rPr>
              <w:sz w:val="28"/>
            </w:rPr>
          </w:pPr>
          <w:r>
            <w:rPr>
              <w:rFonts w:ascii="Berlin Type" w:hAnsi="Berlin Type"/>
              <w:sz w:val="28"/>
            </w:rPr>
            <w:t>Presse- und Öffentlichkeitsarbeit</w:t>
          </w:r>
          <w:r>
            <w:rPr>
              <w:sz w:val="28"/>
            </w:rPr>
            <w:t xml:space="preserve"> </w:t>
          </w:r>
        </w:p>
      </w:tc>
      <w:tc>
        <w:tcPr>
          <w:tcW w:w="2977" w:type="dxa"/>
          <w:tcBorders>
            <w:bottom w:val="single" w:sz="2" w:space="0" w:color="auto"/>
          </w:tcBorders>
        </w:tcPr>
        <w:p w:rsidR="00F11C2D" w:rsidRDefault="00602F01">
          <w:pPr>
            <w:jc w:val="right"/>
            <w:rPr>
              <w:sz w:val="18"/>
            </w:rPr>
          </w:pPr>
          <w:r>
            <w:rPr>
              <w:noProof/>
              <w:sz w:val="18"/>
            </w:rPr>
            <w:drawing>
              <wp:inline distT="0" distB="0" distL="0" distR="0">
                <wp:extent cx="1228213" cy="4489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1-25 13_59_48-logo berlin – Google Suche.jpg"/>
                        <pic:cNvPicPr/>
                      </pic:nvPicPr>
                      <pic:blipFill>
                        <a:blip r:embed="rId1">
                          <a:extLst>
                            <a:ext uri="{28A0092B-C50C-407E-A947-70E740481C1C}">
                              <a14:useLocalDpi xmlns:a14="http://schemas.microsoft.com/office/drawing/2010/main" val="0"/>
                            </a:ext>
                          </a:extLst>
                        </a:blip>
                        <a:stretch>
                          <a:fillRect/>
                        </a:stretch>
                      </pic:blipFill>
                      <pic:spPr>
                        <a:xfrm>
                          <a:off x="0" y="0"/>
                          <a:ext cx="1248646" cy="456414"/>
                        </a:xfrm>
                        <a:prstGeom prst="rect">
                          <a:avLst/>
                        </a:prstGeom>
                      </pic:spPr>
                    </pic:pic>
                  </a:graphicData>
                </a:graphic>
              </wp:inline>
            </w:drawing>
          </w:r>
        </w:p>
      </w:tc>
    </w:tr>
  </w:tbl>
  <w:p w:rsidR="00F11C2D" w:rsidRDefault="00F11C2D">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2D"/>
    <w:rsid w:val="00602F01"/>
    <w:rsid w:val="00903152"/>
    <w:rsid w:val="00F11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CBB7C12"/>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styleId="Hervorhebung">
    <w:name w:val="Emphasis"/>
    <w:basedOn w:val="Absatz-Standardschriftart"/>
    <w:uiPriority w:val="20"/>
    <w:qFormat/>
    <w:rPr>
      <w:i/>
      <w:iCs/>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07">
      <w:bodyDiv w:val="1"/>
      <w:marLeft w:val="0"/>
      <w:marRight w:val="0"/>
      <w:marTop w:val="0"/>
      <w:marBottom w:val="0"/>
      <w:divBdr>
        <w:top w:val="none" w:sz="0" w:space="0" w:color="auto"/>
        <w:left w:val="none" w:sz="0" w:space="0" w:color="auto"/>
        <w:bottom w:val="none" w:sz="0" w:space="0" w:color="auto"/>
        <w:right w:val="none" w:sz="0" w:space="0" w:color="auto"/>
      </w:divBdr>
    </w:div>
    <w:div w:id="5369647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21577527">
          <w:marLeft w:val="0"/>
          <w:marRight w:val="0"/>
          <w:marTop w:val="0"/>
          <w:marBottom w:val="0"/>
          <w:divBdr>
            <w:top w:val="none" w:sz="0" w:space="0" w:color="auto"/>
            <w:left w:val="none" w:sz="0" w:space="0" w:color="auto"/>
            <w:bottom w:val="single" w:sz="6" w:space="9" w:color="C8C8C8"/>
            <w:right w:val="none" w:sz="0" w:space="0" w:color="auto"/>
          </w:divBdr>
          <w:divsChild>
            <w:div w:id="984817290">
              <w:marLeft w:val="0"/>
              <w:marRight w:val="0"/>
              <w:marTop w:val="0"/>
              <w:marBottom w:val="0"/>
              <w:divBdr>
                <w:top w:val="none" w:sz="0" w:space="0" w:color="auto"/>
                <w:left w:val="none" w:sz="0" w:space="0" w:color="auto"/>
                <w:bottom w:val="none" w:sz="0" w:space="0" w:color="auto"/>
                <w:right w:val="none" w:sz="0" w:space="0" w:color="auto"/>
              </w:divBdr>
              <w:divsChild>
                <w:div w:id="2121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17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7804523">
          <w:marLeft w:val="0"/>
          <w:marRight w:val="0"/>
          <w:marTop w:val="0"/>
          <w:marBottom w:val="0"/>
          <w:divBdr>
            <w:top w:val="none" w:sz="0" w:space="0" w:color="auto"/>
            <w:left w:val="none" w:sz="0" w:space="0" w:color="auto"/>
            <w:bottom w:val="single" w:sz="6" w:space="9" w:color="C8C8C8"/>
            <w:right w:val="none" w:sz="0" w:space="0" w:color="auto"/>
          </w:divBdr>
          <w:divsChild>
            <w:div w:id="677584367">
              <w:marLeft w:val="0"/>
              <w:marRight w:val="0"/>
              <w:marTop w:val="0"/>
              <w:marBottom w:val="0"/>
              <w:divBdr>
                <w:top w:val="none" w:sz="0" w:space="0" w:color="auto"/>
                <w:left w:val="none" w:sz="0" w:space="0" w:color="auto"/>
                <w:bottom w:val="none" w:sz="0" w:space="0" w:color="auto"/>
                <w:right w:val="none" w:sz="0" w:space="0" w:color="auto"/>
              </w:divBdr>
              <w:divsChild>
                <w:div w:id="10719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72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908830">
          <w:marLeft w:val="0"/>
          <w:marRight w:val="0"/>
          <w:marTop w:val="0"/>
          <w:marBottom w:val="0"/>
          <w:divBdr>
            <w:top w:val="none" w:sz="0" w:space="0" w:color="auto"/>
            <w:left w:val="none" w:sz="0" w:space="0" w:color="auto"/>
            <w:bottom w:val="single" w:sz="6" w:space="9" w:color="C8C8C8"/>
            <w:right w:val="none" w:sz="0" w:space="0" w:color="auto"/>
          </w:divBdr>
          <w:divsChild>
            <w:div w:id="2126341394">
              <w:marLeft w:val="0"/>
              <w:marRight w:val="0"/>
              <w:marTop w:val="0"/>
              <w:marBottom w:val="0"/>
              <w:divBdr>
                <w:top w:val="none" w:sz="0" w:space="0" w:color="auto"/>
                <w:left w:val="none" w:sz="0" w:space="0" w:color="auto"/>
                <w:bottom w:val="none" w:sz="0" w:space="0" w:color="auto"/>
                <w:right w:val="none" w:sz="0" w:space="0" w:color="auto"/>
              </w:divBdr>
              <w:divsChild>
                <w:div w:id="10791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7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8076095">
          <w:marLeft w:val="0"/>
          <w:marRight w:val="0"/>
          <w:marTop w:val="0"/>
          <w:marBottom w:val="0"/>
          <w:divBdr>
            <w:top w:val="none" w:sz="0" w:space="0" w:color="auto"/>
            <w:left w:val="none" w:sz="0" w:space="0" w:color="auto"/>
            <w:bottom w:val="single" w:sz="6" w:space="9" w:color="C8C8C8"/>
            <w:right w:val="none" w:sz="0" w:space="0" w:color="auto"/>
          </w:divBdr>
          <w:divsChild>
            <w:div w:id="387536085">
              <w:marLeft w:val="0"/>
              <w:marRight w:val="0"/>
              <w:marTop w:val="0"/>
              <w:marBottom w:val="0"/>
              <w:divBdr>
                <w:top w:val="none" w:sz="0" w:space="0" w:color="auto"/>
                <w:left w:val="none" w:sz="0" w:space="0" w:color="auto"/>
                <w:bottom w:val="none" w:sz="0" w:space="0" w:color="auto"/>
                <w:right w:val="none" w:sz="0" w:space="0" w:color="auto"/>
              </w:divBdr>
              <w:divsChild>
                <w:div w:id="1714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11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1240042">
          <w:marLeft w:val="0"/>
          <w:marRight w:val="0"/>
          <w:marTop w:val="0"/>
          <w:marBottom w:val="0"/>
          <w:divBdr>
            <w:top w:val="none" w:sz="0" w:space="0" w:color="auto"/>
            <w:left w:val="none" w:sz="0" w:space="0" w:color="auto"/>
            <w:bottom w:val="single" w:sz="6" w:space="9" w:color="C8C8C8"/>
            <w:right w:val="none" w:sz="0" w:space="0" w:color="auto"/>
          </w:divBdr>
          <w:divsChild>
            <w:div w:id="232086175">
              <w:marLeft w:val="0"/>
              <w:marRight w:val="0"/>
              <w:marTop w:val="0"/>
              <w:marBottom w:val="0"/>
              <w:divBdr>
                <w:top w:val="none" w:sz="0" w:space="0" w:color="auto"/>
                <w:left w:val="none" w:sz="0" w:space="0" w:color="auto"/>
                <w:bottom w:val="none" w:sz="0" w:space="0" w:color="auto"/>
                <w:right w:val="none" w:sz="0" w:space="0" w:color="auto"/>
              </w:divBdr>
              <w:divsChild>
                <w:div w:id="1800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128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9073266">
          <w:marLeft w:val="0"/>
          <w:marRight w:val="0"/>
          <w:marTop w:val="0"/>
          <w:marBottom w:val="0"/>
          <w:divBdr>
            <w:top w:val="none" w:sz="0" w:space="0" w:color="auto"/>
            <w:left w:val="none" w:sz="0" w:space="0" w:color="auto"/>
            <w:bottom w:val="single" w:sz="6" w:space="9" w:color="C8C8C8"/>
            <w:right w:val="none" w:sz="0" w:space="0" w:color="auto"/>
          </w:divBdr>
          <w:divsChild>
            <w:div w:id="1913077647">
              <w:marLeft w:val="0"/>
              <w:marRight w:val="0"/>
              <w:marTop w:val="0"/>
              <w:marBottom w:val="0"/>
              <w:divBdr>
                <w:top w:val="none" w:sz="0" w:space="0" w:color="auto"/>
                <w:left w:val="none" w:sz="0" w:space="0" w:color="auto"/>
                <w:bottom w:val="none" w:sz="0" w:space="0" w:color="auto"/>
                <w:right w:val="none" w:sz="0" w:space="0" w:color="auto"/>
              </w:divBdr>
              <w:divsChild>
                <w:div w:id="54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61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6788647">
          <w:marLeft w:val="0"/>
          <w:marRight w:val="0"/>
          <w:marTop w:val="0"/>
          <w:marBottom w:val="0"/>
          <w:divBdr>
            <w:top w:val="none" w:sz="0" w:space="0" w:color="auto"/>
            <w:left w:val="none" w:sz="0" w:space="0" w:color="auto"/>
            <w:bottom w:val="single" w:sz="6" w:space="9" w:color="C8C8C8"/>
            <w:right w:val="none" w:sz="0" w:space="0" w:color="auto"/>
          </w:divBdr>
          <w:divsChild>
            <w:div w:id="484397607">
              <w:marLeft w:val="0"/>
              <w:marRight w:val="0"/>
              <w:marTop w:val="0"/>
              <w:marBottom w:val="0"/>
              <w:divBdr>
                <w:top w:val="none" w:sz="0" w:space="0" w:color="auto"/>
                <w:left w:val="none" w:sz="0" w:space="0" w:color="auto"/>
                <w:bottom w:val="none" w:sz="0" w:space="0" w:color="auto"/>
                <w:right w:val="none" w:sz="0" w:space="0" w:color="auto"/>
              </w:divBdr>
              <w:divsChild>
                <w:div w:id="9156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99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5469679">
          <w:marLeft w:val="0"/>
          <w:marRight w:val="0"/>
          <w:marTop w:val="0"/>
          <w:marBottom w:val="0"/>
          <w:divBdr>
            <w:top w:val="none" w:sz="0" w:space="0" w:color="auto"/>
            <w:left w:val="none" w:sz="0" w:space="0" w:color="auto"/>
            <w:bottom w:val="single" w:sz="6" w:space="9" w:color="C8C8C8"/>
            <w:right w:val="none" w:sz="0" w:space="0" w:color="auto"/>
          </w:divBdr>
          <w:divsChild>
            <w:div w:id="631907359">
              <w:marLeft w:val="0"/>
              <w:marRight w:val="0"/>
              <w:marTop w:val="0"/>
              <w:marBottom w:val="0"/>
              <w:divBdr>
                <w:top w:val="none" w:sz="0" w:space="0" w:color="auto"/>
                <w:left w:val="none" w:sz="0" w:space="0" w:color="auto"/>
                <w:bottom w:val="none" w:sz="0" w:space="0" w:color="auto"/>
                <w:right w:val="none" w:sz="0" w:space="0" w:color="auto"/>
              </w:divBdr>
              <w:divsChild>
                <w:div w:id="13767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838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16378044">
          <w:marLeft w:val="0"/>
          <w:marRight w:val="0"/>
          <w:marTop w:val="0"/>
          <w:marBottom w:val="0"/>
          <w:divBdr>
            <w:top w:val="none" w:sz="0" w:space="0" w:color="auto"/>
            <w:left w:val="none" w:sz="0" w:space="0" w:color="auto"/>
            <w:bottom w:val="single" w:sz="6" w:space="9" w:color="C8C8C8"/>
            <w:right w:val="none" w:sz="0" w:space="0" w:color="auto"/>
          </w:divBdr>
          <w:divsChild>
            <w:div w:id="1156383004">
              <w:marLeft w:val="0"/>
              <w:marRight w:val="0"/>
              <w:marTop w:val="0"/>
              <w:marBottom w:val="0"/>
              <w:divBdr>
                <w:top w:val="none" w:sz="0" w:space="0" w:color="auto"/>
                <w:left w:val="none" w:sz="0" w:space="0" w:color="auto"/>
                <w:bottom w:val="none" w:sz="0" w:space="0" w:color="auto"/>
                <w:right w:val="none" w:sz="0" w:space="0" w:color="auto"/>
              </w:divBdr>
              <w:divsChild>
                <w:div w:id="4096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25228643">
          <w:marLeft w:val="0"/>
          <w:marRight w:val="0"/>
          <w:marTop w:val="0"/>
          <w:marBottom w:val="0"/>
          <w:divBdr>
            <w:top w:val="none" w:sz="0" w:space="0" w:color="auto"/>
            <w:left w:val="none" w:sz="0" w:space="0" w:color="auto"/>
            <w:bottom w:val="single" w:sz="6" w:space="9" w:color="C8C8C8"/>
            <w:right w:val="none" w:sz="0" w:space="0" w:color="auto"/>
          </w:divBdr>
          <w:divsChild>
            <w:div w:id="1692218835">
              <w:marLeft w:val="0"/>
              <w:marRight w:val="0"/>
              <w:marTop w:val="0"/>
              <w:marBottom w:val="0"/>
              <w:divBdr>
                <w:top w:val="none" w:sz="0" w:space="0" w:color="auto"/>
                <w:left w:val="none" w:sz="0" w:space="0" w:color="auto"/>
                <w:bottom w:val="none" w:sz="0" w:space="0" w:color="auto"/>
                <w:right w:val="none" w:sz="0" w:space="0" w:color="auto"/>
              </w:divBdr>
              <w:divsChild>
                <w:div w:id="164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1510">
      <w:bodyDiv w:val="1"/>
      <w:marLeft w:val="0"/>
      <w:marRight w:val="0"/>
      <w:marTop w:val="0"/>
      <w:marBottom w:val="0"/>
      <w:divBdr>
        <w:top w:val="none" w:sz="0" w:space="0" w:color="auto"/>
        <w:left w:val="none" w:sz="0" w:space="0" w:color="auto"/>
        <w:bottom w:val="none" w:sz="0" w:space="0" w:color="auto"/>
        <w:right w:val="none" w:sz="0" w:space="0" w:color="auto"/>
      </w:divBdr>
    </w:div>
    <w:div w:id="20714905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7522659">
          <w:marLeft w:val="0"/>
          <w:marRight w:val="0"/>
          <w:marTop w:val="0"/>
          <w:marBottom w:val="0"/>
          <w:divBdr>
            <w:top w:val="none" w:sz="0" w:space="0" w:color="auto"/>
            <w:left w:val="none" w:sz="0" w:space="0" w:color="auto"/>
            <w:bottom w:val="single" w:sz="6" w:space="9" w:color="C8C8C8"/>
            <w:right w:val="none" w:sz="0" w:space="0" w:color="auto"/>
          </w:divBdr>
          <w:divsChild>
            <w:div w:id="394932040">
              <w:marLeft w:val="0"/>
              <w:marRight w:val="0"/>
              <w:marTop w:val="0"/>
              <w:marBottom w:val="0"/>
              <w:divBdr>
                <w:top w:val="none" w:sz="0" w:space="0" w:color="auto"/>
                <w:left w:val="none" w:sz="0" w:space="0" w:color="auto"/>
                <w:bottom w:val="none" w:sz="0" w:space="0" w:color="auto"/>
                <w:right w:val="none" w:sz="0" w:space="0" w:color="auto"/>
              </w:divBdr>
              <w:divsChild>
                <w:div w:id="20024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ba-spandau.berlin.de" TargetMode="External"/><Relationship Id="rId3" Type="http://schemas.openxmlformats.org/officeDocument/2006/relationships/settings" Target="settings.xml"/><Relationship Id="rId7" Type="http://schemas.openxmlformats.org/officeDocument/2006/relationships/hyperlink" Target="https://lsb-berlin.net/aktuelles/energiekr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9C40F7D.dotm</Template>
  <TotalTime>0</TotalTime>
  <Pages>3</Pages>
  <Words>464</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4224</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2023-01-20T10:07:00Z</cp:lastPrinted>
  <dcterms:created xsi:type="dcterms:W3CDTF">2023-01-23T14:12:00Z</dcterms:created>
  <dcterms:modified xsi:type="dcterms:W3CDTF">2023-01-23T14:12:00Z</dcterms:modified>
</cp:coreProperties>
</file>