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7B" w:rsidRDefault="00811D9A">
      <w:pPr>
        <w:pStyle w:val="Beschriftung"/>
        <w:tabs>
          <w:tab w:val="clear" w:pos="9299"/>
        </w:tabs>
        <w:spacing w:before="240" w:after="0"/>
        <w:ind w:right="-284"/>
        <w:jc w:val="right"/>
        <w:rPr>
          <w:rFonts w:ascii="Berlin Type Office" w:hAnsi="Berlin Type Office"/>
          <w:sz w:val="40"/>
          <w:u w:val="single"/>
        </w:rPr>
      </w:pPr>
      <w:bookmarkStart w:id="0" w:name="_GoBack"/>
      <w:bookmarkEnd w:id="0"/>
      <w:r>
        <w:rPr>
          <w:rFonts w:ascii="Berlin Type Office" w:hAnsi="Berlin Type Office"/>
          <w:caps/>
          <w:spacing w:val="100"/>
          <w:sz w:val="40"/>
          <w:u w:val="single"/>
        </w:rPr>
        <w:t>Pressemitteilun</w:t>
      </w:r>
      <w:r>
        <w:rPr>
          <w:rFonts w:ascii="Berlin Type Office" w:hAnsi="Berlin Type Office"/>
          <w:caps/>
          <w:sz w:val="40"/>
          <w:u w:val="single"/>
        </w:rPr>
        <w:t>g</w:t>
      </w:r>
    </w:p>
    <w:p w:rsidR="00650D7B" w:rsidRDefault="00650D7B">
      <w:pPr>
        <w:pStyle w:val="Textkrper3"/>
        <w:tabs>
          <w:tab w:val="left" w:pos="2694"/>
          <w:tab w:val="right" w:pos="9641"/>
        </w:tabs>
        <w:spacing w:after="120"/>
        <w:ind w:right="-286"/>
        <w:rPr>
          <w:rFonts w:ascii="Berlin Type" w:hAnsi="Berlin Type"/>
          <w:b/>
          <w:szCs w:val="24"/>
        </w:rPr>
      </w:pPr>
    </w:p>
    <w:p w:rsidR="00650D7B" w:rsidRDefault="00811D9A">
      <w:pPr>
        <w:pStyle w:val="Textkrper3"/>
        <w:tabs>
          <w:tab w:val="left" w:pos="2694"/>
          <w:tab w:val="right" w:pos="9641"/>
        </w:tabs>
        <w:spacing w:after="120"/>
        <w:ind w:right="-286"/>
        <w:rPr>
          <w:rFonts w:ascii="Berlin Type" w:hAnsi="Berlin Type"/>
          <w:szCs w:val="24"/>
        </w:rPr>
      </w:pPr>
      <w:r>
        <w:rPr>
          <w:rFonts w:ascii="Berlin Type" w:hAnsi="Berlin Type"/>
          <w:b/>
          <w:szCs w:val="24"/>
        </w:rPr>
        <w:t>Oliver Gellert, Bezirksstadtrat für Jugend und Gesundheit informiert</w:t>
      </w:r>
      <w:r>
        <w:rPr>
          <w:rFonts w:ascii="Berlin Type" w:hAnsi="Berlin Type"/>
          <w:szCs w:val="24"/>
        </w:rPr>
        <w:tab/>
        <w:t xml:space="preserve">                                                  </w:t>
      </w:r>
    </w:p>
    <w:p w:rsidR="00650D7B" w:rsidRDefault="00811D9A">
      <w:pPr>
        <w:pStyle w:val="Textkrper3"/>
        <w:tabs>
          <w:tab w:val="left" w:pos="2694"/>
          <w:tab w:val="right" w:pos="9641"/>
        </w:tabs>
        <w:spacing w:after="120"/>
        <w:ind w:right="-286"/>
        <w:rPr>
          <w:rFonts w:ascii="Berlin Type" w:hAnsi="Berlin Type" w:cstheme="minorHAnsi"/>
          <w:b/>
          <w:szCs w:val="24"/>
        </w:rPr>
      </w:pPr>
      <w:r>
        <w:rPr>
          <w:rFonts w:ascii="Berlin Type" w:hAnsi="Berlin Type"/>
          <w:b/>
          <w:szCs w:val="24"/>
        </w:rPr>
        <w:t>Berlin, den 22.06.2022</w:t>
      </w:r>
    </w:p>
    <w:p w:rsidR="00650D7B" w:rsidRDefault="00650D7B">
      <w:pPr>
        <w:rPr>
          <w:rFonts w:ascii="Berlin Type Office" w:hAnsi="Berlin Type Office" w:cstheme="minorHAnsi"/>
          <w:b/>
          <w:sz w:val="24"/>
        </w:rPr>
      </w:pPr>
    </w:p>
    <w:p w:rsidR="00650D7B" w:rsidRDefault="00811D9A">
      <w:pPr>
        <w:pStyle w:val="berschrift4"/>
        <w:rPr>
          <w:rFonts w:ascii="Calibri" w:hAnsi="Calibri" w:cs="Arial"/>
          <w:i w:val="0"/>
          <w:sz w:val="32"/>
          <w:szCs w:val="32"/>
        </w:rPr>
      </w:pPr>
      <w:r>
        <w:rPr>
          <w:rFonts w:ascii="Calibri" w:hAnsi="Calibri" w:cs="Arial"/>
          <w:i w:val="0"/>
          <w:sz w:val="32"/>
          <w:szCs w:val="32"/>
        </w:rPr>
        <w:t xml:space="preserve">Jugendforum Spandau </w:t>
      </w:r>
      <w:r>
        <w:rPr>
          <w:rFonts w:ascii="Calibri" w:hAnsi="Calibri" w:cs="Arial"/>
          <w:i w:val="0"/>
          <w:sz w:val="32"/>
          <w:szCs w:val="32"/>
        </w:rPr>
        <w:t>2022</w:t>
      </w:r>
    </w:p>
    <w:p w:rsidR="00650D7B" w:rsidRDefault="00650D7B"/>
    <w:p w:rsidR="00650D7B" w:rsidRDefault="00650D7B">
      <w:pPr>
        <w:rPr>
          <w:rFonts w:ascii="Calibri" w:hAnsi="Calibri"/>
          <w:sz w:val="26"/>
          <w:szCs w:val="26"/>
        </w:rPr>
      </w:pPr>
    </w:p>
    <w:p w:rsidR="00650D7B" w:rsidRDefault="00811D9A">
      <w:pPr>
        <w:rPr>
          <w:rFonts w:ascii="Calibri" w:hAnsi="Calibri"/>
          <w:sz w:val="26"/>
          <w:szCs w:val="26"/>
        </w:rPr>
      </w:pPr>
      <w:r>
        <w:rPr>
          <w:rFonts w:ascii="Calibri" w:hAnsi="Calibri"/>
          <w:sz w:val="26"/>
          <w:szCs w:val="26"/>
        </w:rPr>
        <w:t>Das Jugendforum Spandau findet in diesem Jahr – endlich wieder in Präsenz – am 29.06. in der Jugendfreizeiteinrichtung Klubhaus Spandau statt.</w:t>
      </w:r>
    </w:p>
    <w:p w:rsidR="00650D7B" w:rsidRDefault="00811D9A">
      <w:pPr>
        <w:rPr>
          <w:rFonts w:ascii="Calibri" w:hAnsi="Calibri"/>
          <w:sz w:val="26"/>
          <w:szCs w:val="26"/>
        </w:rPr>
      </w:pPr>
      <w:r>
        <w:rPr>
          <w:rFonts w:ascii="Calibri" w:hAnsi="Calibri"/>
          <w:sz w:val="26"/>
          <w:szCs w:val="26"/>
        </w:rPr>
        <w:t>120 Kinder und Jugendliche aus Spandauer Grund- und Oberschulen haben sich angemeldet und werden von 8 - 1</w:t>
      </w:r>
      <w:r>
        <w:rPr>
          <w:rFonts w:ascii="Calibri" w:hAnsi="Calibri"/>
          <w:sz w:val="26"/>
          <w:szCs w:val="26"/>
        </w:rPr>
        <w:t xml:space="preserve">5 Uhr zu selbstgewählten Themen und Anliegen miteinander ins Gespräch kommen. Zur Veranstaltung eingeladen haben die jungen Menschen, die sich in </w:t>
      </w:r>
      <w:proofErr w:type="gramStart"/>
      <w:r>
        <w:rPr>
          <w:rFonts w:ascii="Calibri" w:hAnsi="Calibri"/>
          <w:sz w:val="26"/>
          <w:szCs w:val="26"/>
        </w:rPr>
        <w:t>der Spandauer</w:t>
      </w:r>
      <w:proofErr w:type="gramEnd"/>
      <w:r>
        <w:rPr>
          <w:rFonts w:ascii="Calibri" w:hAnsi="Calibri"/>
          <w:sz w:val="26"/>
          <w:szCs w:val="26"/>
        </w:rPr>
        <w:t xml:space="preserve"> Jugendbeteiligungsrunde engagieren. </w:t>
      </w:r>
    </w:p>
    <w:p w:rsidR="00650D7B" w:rsidRDefault="00650D7B">
      <w:pPr>
        <w:rPr>
          <w:rFonts w:ascii="Calibri" w:hAnsi="Calibri"/>
          <w:sz w:val="26"/>
          <w:szCs w:val="26"/>
        </w:rPr>
      </w:pPr>
    </w:p>
    <w:p w:rsidR="00650D7B" w:rsidRDefault="00811D9A">
      <w:pPr>
        <w:rPr>
          <w:rFonts w:ascii="Calibri" w:hAnsi="Calibri"/>
          <w:sz w:val="26"/>
          <w:szCs w:val="26"/>
        </w:rPr>
      </w:pPr>
      <w:r>
        <w:rPr>
          <w:rFonts w:ascii="Calibri" w:hAnsi="Calibri"/>
          <w:sz w:val="26"/>
          <w:szCs w:val="26"/>
        </w:rPr>
        <w:t>In zwei aufeinanderfolgenden Gesprächsrunden können sich d</w:t>
      </w:r>
      <w:r>
        <w:rPr>
          <w:rFonts w:ascii="Calibri" w:hAnsi="Calibri"/>
          <w:sz w:val="26"/>
          <w:szCs w:val="26"/>
        </w:rPr>
        <w:t xml:space="preserve">ie jungen Teilnehmenden z.B. über </w:t>
      </w:r>
      <w:r>
        <w:rPr>
          <w:rFonts w:ascii="Calibri" w:hAnsi="Calibri"/>
          <w:sz w:val="26"/>
          <w:szCs w:val="26"/>
        </w:rPr>
        <w:tab/>
      </w:r>
    </w:p>
    <w:p w:rsidR="00650D7B" w:rsidRDefault="00650D7B">
      <w:pPr>
        <w:rPr>
          <w:rFonts w:ascii="Calibri" w:hAnsi="Calibri"/>
          <w:sz w:val="26"/>
          <w:szCs w:val="26"/>
        </w:rPr>
      </w:pPr>
    </w:p>
    <w:p w:rsidR="00650D7B" w:rsidRDefault="00811D9A">
      <w:pPr>
        <w:rPr>
          <w:rFonts w:ascii="Calibri" w:hAnsi="Calibri"/>
          <w:sz w:val="26"/>
          <w:szCs w:val="26"/>
        </w:rPr>
      </w:pPr>
      <w:r>
        <w:rPr>
          <w:rFonts w:ascii="Calibri" w:hAnsi="Calibri"/>
          <w:sz w:val="26"/>
          <w:szCs w:val="26"/>
        </w:rPr>
        <w:t>1) Beteiligungsmöglichkeiten in Schule und Freizeit</w:t>
      </w:r>
    </w:p>
    <w:p w:rsidR="00650D7B" w:rsidRDefault="00811D9A">
      <w:pPr>
        <w:rPr>
          <w:rFonts w:ascii="Calibri" w:hAnsi="Calibri"/>
          <w:sz w:val="26"/>
          <w:szCs w:val="26"/>
        </w:rPr>
      </w:pPr>
      <w:r>
        <w:rPr>
          <w:rFonts w:ascii="Calibri" w:hAnsi="Calibri"/>
          <w:sz w:val="26"/>
          <w:szCs w:val="26"/>
        </w:rPr>
        <w:t>2) Sport und Bewegung</w:t>
      </w:r>
    </w:p>
    <w:p w:rsidR="00650D7B" w:rsidRDefault="00811D9A">
      <w:pPr>
        <w:rPr>
          <w:rFonts w:ascii="Calibri" w:hAnsi="Calibri"/>
          <w:sz w:val="26"/>
          <w:szCs w:val="26"/>
        </w:rPr>
      </w:pPr>
      <w:r>
        <w:rPr>
          <w:rFonts w:ascii="Calibri" w:hAnsi="Calibri"/>
          <w:sz w:val="26"/>
          <w:szCs w:val="26"/>
        </w:rPr>
        <w:t xml:space="preserve">3) Freizeitgestaltung </w:t>
      </w:r>
    </w:p>
    <w:p w:rsidR="00650D7B" w:rsidRDefault="00650D7B">
      <w:pPr>
        <w:rPr>
          <w:rFonts w:ascii="Calibri" w:hAnsi="Calibri"/>
          <w:sz w:val="26"/>
          <w:szCs w:val="26"/>
        </w:rPr>
      </w:pPr>
    </w:p>
    <w:p w:rsidR="00650D7B" w:rsidRDefault="00811D9A">
      <w:pPr>
        <w:rPr>
          <w:rFonts w:ascii="Calibri" w:hAnsi="Calibri"/>
          <w:sz w:val="26"/>
          <w:szCs w:val="26"/>
        </w:rPr>
      </w:pPr>
      <w:r>
        <w:rPr>
          <w:rFonts w:ascii="Calibri" w:hAnsi="Calibri"/>
          <w:sz w:val="26"/>
          <w:szCs w:val="26"/>
        </w:rPr>
        <w:t xml:space="preserve">austauschen. </w:t>
      </w:r>
    </w:p>
    <w:p w:rsidR="00650D7B" w:rsidRDefault="00650D7B">
      <w:pPr>
        <w:rPr>
          <w:rFonts w:ascii="Calibri" w:hAnsi="Calibri"/>
          <w:sz w:val="26"/>
          <w:szCs w:val="26"/>
        </w:rPr>
      </w:pPr>
    </w:p>
    <w:p w:rsidR="00650D7B" w:rsidRDefault="00811D9A">
      <w:pPr>
        <w:rPr>
          <w:rFonts w:ascii="Calibri" w:hAnsi="Calibri"/>
          <w:sz w:val="26"/>
          <w:szCs w:val="26"/>
        </w:rPr>
      </w:pPr>
      <w:r>
        <w:rPr>
          <w:rFonts w:ascii="Calibri" w:hAnsi="Calibri"/>
          <w:sz w:val="26"/>
          <w:szCs w:val="26"/>
        </w:rPr>
        <w:t xml:space="preserve">Nach der Mittagspause sind Verantwortliche aus Politik und Verwaltung eingeladen, sich zu informieren, was junge Menschen im Bezirk bewegt und mit diesen in einen gemeinsamen Austausch zu deren Themen und Anliegen zu kommen. </w:t>
      </w:r>
    </w:p>
    <w:p w:rsidR="00650D7B" w:rsidRDefault="00650D7B">
      <w:pPr>
        <w:rPr>
          <w:rFonts w:ascii="Calibri" w:hAnsi="Calibri"/>
          <w:sz w:val="26"/>
          <w:szCs w:val="26"/>
        </w:rPr>
      </w:pPr>
    </w:p>
    <w:p w:rsidR="00650D7B" w:rsidRDefault="00811D9A">
      <w:pPr>
        <w:rPr>
          <w:rFonts w:ascii="Calibri" w:hAnsi="Calibri"/>
          <w:sz w:val="26"/>
          <w:szCs w:val="26"/>
        </w:rPr>
      </w:pPr>
      <w:r>
        <w:rPr>
          <w:rFonts w:ascii="Calibri" w:hAnsi="Calibri"/>
          <w:sz w:val="26"/>
          <w:szCs w:val="26"/>
        </w:rPr>
        <w:t xml:space="preserve">Kontakt: </w:t>
      </w:r>
    </w:p>
    <w:p w:rsidR="00650D7B" w:rsidRDefault="00811D9A">
      <w:pPr>
        <w:rPr>
          <w:rFonts w:ascii="Calibri" w:hAnsi="Calibri"/>
          <w:sz w:val="26"/>
          <w:szCs w:val="26"/>
        </w:rPr>
      </w:pPr>
      <w:r>
        <w:rPr>
          <w:rFonts w:ascii="Calibri" w:hAnsi="Calibri"/>
          <w:sz w:val="26"/>
          <w:szCs w:val="26"/>
        </w:rPr>
        <w:t>Cindy Becskei, Tele</w:t>
      </w:r>
      <w:r>
        <w:rPr>
          <w:rFonts w:ascii="Calibri" w:hAnsi="Calibri"/>
          <w:sz w:val="26"/>
          <w:szCs w:val="26"/>
        </w:rPr>
        <w:t>fon: 90279 - 2429, E-Mail: cindy.becskei@ba-spandau.berlin.de</w:t>
      </w:r>
    </w:p>
    <w:p w:rsidR="00650D7B" w:rsidRDefault="00650D7B">
      <w:pPr>
        <w:rPr>
          <w:rFonts w:ascii="Calibri" w:hAnsi="Calibri"/>
          <w:sz w:val="26"/>
          <w:szCs w:val="26"/>
        </w:rPr>
      </w:pPr>
    </w:p>
    <w:p w:rsidR="00650D7B" w:rsidRDefault="00650D7B">
      <w:pPr>
        <w:rPr>
          <w:rFonts w:ascii="Calibri" w:hAnsi="Calibri"/>
          <w:sz w:val="26"/>
          <w:szCs w:val="26"/>
        </w:rPr>
      </w:pPr>
    </w:p>
    <w:p w:rsidR="00650D7B" w:rsidRDefault="00650D7B">
      <w:pPr>
        <w:rPr>
          <w:rFonts w:ascii="Berlin Type" w:hAnsi="Berlin Type" w:cstheme="minorHAnsi"/>
          <w:sz w:val="24"/>
          <w:szCs w:val="24"/>
        </w:rPr>
      </w:pPr>
    </w:p>
    <w:sectPr w:rsidR="00650D7B">
      <w:headerReference w:type="default" r:id="rId7"/>
      <w:footerReference w:type="default" r:id="rId8"/>
      <w:pgSz w:w="11906" w:h="16838" w:code="9"/>
      <w:pgMar w:top="851" w:right="707"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7B" w:rsidRDefault="00811D9A">
      <w:r>
        <w:separator/>
      </w:r>
    </w:p>
  </w:endnote>
  <w:endnote w:type="continuationSeparator" w:id="0">
    <w:p w:rsidR="00650D7B" w:rsidRDefault="0081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Type Office">
    <w:altName w:val="Berlin Type Office"/>
    <w:panose1 w:val="020B0502020203020204"/>
    <w:charset w:val="00"/>
    <w:family w:val="swiss"/>
    <w:pitch w:val="variable"/>
    <w:sig w:usb0="00000287" w:usb1="00000001" w:usb2="00000000" w:usb3="00000000" w:csb0="0000009F" w:csb1="00000000"/>
  </w:font>
  <w:font w:name="Berlin Type">
    <w:altName w:val="Calibri"/>
    <w:panose1 w:val="020B0502020203020204"/>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7B" w:rsidRDefault="00811D9A">
    <w:pPr>
      <w:pStyle w:val="Fuzeile"/>
      <w:tabs>
        <w:tab w:val="clear" w:pos="4536"/>
        <w:tab w:val="left" w:pos="1276"/>
        <w:tab w:val="left" w:pos="5387"/>
      </w:tabs>
      <w:rPr>
        <w:rFonts w:ascii="Berlin Type Office" w:hAnsi="Berlin Type Office"/>
      </w:rPr>
    </w:pPr>
    <w:r>
      <w:rPr>
        <w:rFonts w:ascii="Berlin Type Office" w:hAnsi="Berlin Type Office"/>
        <w:b/>
        <w:u w:val="single"/>
      </w:rPr>
      <w:t>Kontakt:</w:t>
    </w:r>
    <w:r>
      <w:rPr>
        <w:rFonts w:ascii="Berlin Type Office" w:hAnsi="Berlin Type Office"/>
      </w:rPr>
      <w:t xml:space="preserve"> </w:t>
    </w:r>
    <w:r>
      <w:rPr>
        <w:rFonts w:ascii="Berlin Type Office" w:hAnsi="Berlin Type Office"/>
      </w:rPr>
      <w:tab/>
      <w:t>Bezirksamt Spandau von Berlin</w:t>
    </w:r>
    <w:r>
      <w:rPr>
        <w:rFonts w:ascii="Berlin Type Office" w:hAnsi="Berlin Type Office"/>
      </w:rPr>
      <w:tab/>
      <w:t>Tel.  (030) 90279 – 2290</w:t>
    </w:r>
  </w:p>
  <w:p w:rsidR="00650D7B" w:rsidRDefault="00811D9A">
    <w:pPr>
      <w:pStyle w:val="Fuzeile"/>
      <w:tabs>
        <w:tab w:val="clear" w:pos="4536"/>
        <w:tab w:val="left" w:pos="1276"/>
        <w:tab w:val="left" w:pos="5387"/>
      </w:tabs>
      <w:rPr>
        <w:rFonts w:ascii="Berlin Type Office" w:hAnsi="Berlin Type Office"/>
      </w:rPr>
    </w:pPr>
    <w:r>
      <w:rPr>
        <w:rFonts w:ascii="Berlin Type Office" w:hAnsi="Berlin Type Office"/>
      </w:rPr>
      <w:tab/>
      <w:t>Carl-Schurz-Str. 2/6, 13597 Berlin</w:t>
    </w:r>
    <w:r>
      <w:rPr>
        <w:rFonts w:ascii="Berlin Type Office" w:hAnsi="Berlin Type Office"/>
      </w:rPr>
      <w:tab/>
    </w:r>
    <w:proofErr w:type="gramStart"/>
    <w:r>
      <w:rPr>
        <w:rFonts w:ascii="Berlin Type Office" w:hAnsi="Berlin Type Office"/>
      </w:rPr>
      <w:t>Fax  (</w:t>
    </w:r>
    <w:proofErr w:type="gramEnd"/>
    <w:r>
      <w:rPr>
        <w:rFonts w:ascii="Berlin Type Office" w:hAnsi="Berlin Type Office"/>
      </w:rPr>
      <w:t xml:space="preserve">030) 90279 – </w:t>
    </w:r>
    <w:r>
      <w:rPr>
        <w:rFonts w:ascii="Berlin Type Office" w:hAnsi="Berlin Type Office"/>
      </w:rPr>
      <w:t>2920</w:t>
    </w:r>
  </w:p>
  <w:p w:rsidR="00650D7B" w:rsidRDefault="00811D9A">
    <w:pPr>
      <w:pStyle w:val="Fuzeile"/>
      <w:tabs>
        <w:tab w:val="clear" w:pos="4536"/>
        <w:tab w:val="left" w:pos="1276"/>
        <w:tab w:val="left" w:pos="5387"/>
      </w:tabs>
      <w:rPr>
        <w:rFonts w:ascii="Berlin Type Office" w:hAnsi="Berlin Type Office"/>
      </w:rPr>
    </w:pPr>
    <w:r>
      <w:rPr>
        <w:rFonts w:ascii="Berlin Type Office" w:hAnsi="Berlin Type Office"/>
      </w:rPr>
      <w:tab/>
      <w:t>Postanschrift: 13578 Berlin</w:t>
    </w:r>
    <w:r>
      <w:rPr>
        <w:rFonts w:ascii="Berlin Type Office" w:hAnsi="Berlin Type Office"/>
      </w:rPr>
      <w:tab/>
      <w:t>jugendundgesundheit</w:t>
    </w:r>
    <w:hyperlink r:id="rId1" w:history="1">
      <w:r>
        <w:rPr>
          <w:rStyle w:val="Hyperlink"/>
          <w:rFonts w:ascii="Berlin Type Office" w:hAnsi="Berlin Type Office"/>
          <w:sz w:val="22"/>
        </w:rPr>
        <w:t>@ba-spandau.berlin.de</w:t>
      </w:r>
    </w:hyperlink>
  </w:p>
  <w:p w:rsidR="00650D7B" w:rsidRDefault="00811D9A">
    <w:pPr>
      <w:pStyle w:val="Fuzeile"/>
      <w:tabs>
        <w:tab w:val="clear" w:pos="4536"/>
        <w:tab w:val="left" w:pos="1276"/>
        <w:tab w:val="left" w:pos="5387"/>
      </w:tabs>
      <w:rPr>
        <w:rFonts w:ascii="Berlin Type Office" w:hAnsi="Berlin Type Office"/>
      </w:rPr>
    </w:pPr>
    <w:r>
      <w:rPr>
        <w:rFonts w:ascii="Berlin Type Office" w:hAnsi="Berlin Type Office"/>
      </w:rPr>
      <w:tab/>
    </w:r>
    <w:r>
      <w:rPr>
        <w:rFonts w:ascii="Berlin Type Office" w:hAnsi="Berlin Type Office"/>
      </w:rPr>
      <w:tab/>
      <w:t>www.spandau.de</w:t>
    </w:r>
  </w:p>
  <w:p w:rsidR="00650D7B" w:rsidRDefault="00811D9A">
    <w:pPr>
      <w:pStyle w:val="Fuzeile"/>
      <w:tabs>
        <w:tab w:val="clear" w:pos="4536"/>
        <w:tab w:val="left" w:pos="1276"/>
        <w:tab w:val="left" w:pos="5387"/>
      </w:tabs>
      <w:rPr>
        <w:rFonts w:ascii="Berlin Type Office" w:hAnsi="Berlin Type Office"/>
      </w:rPr>
    </w:pPr>
    <w:r>
      <w:rPr>
        <w:rFonts w:ascii="Berlin Type Office" w:hAnsi="Berlin Type Offic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7B" w:rsidRDefault="00811D9A">
      <w:r>
        <w:separator/>
      </w:r>
    </w:p>
  </w:footnote>
  <w:footnote w:type="continuationSeparator" w:id="0">
    <w:p w:rsidR="00650D7B" w:rsidRDefault="00811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rsidR="00650D7B">
      <w:trPr>
        <w:trHeight w:val="853"/>
      </w:trPr>
      <w:tc>
        <w:tcPr>
          <w:tcW w:w="6449" w:type="dxa"/>
          <w:tcBorders>
            <w:bottom w:val="single" w:sz="2" w:space="0" w:color="auto"/>
          </w:tcBorders>
        </w:tcPr>
        <w:p w:rsidR="00650D7B" w:rsidRDefault="00811D9A">
          <w:pPr>
            <w:tabs>
              <w:tab w:val="left" w:pos="851"/>
            </w:tabs>
            <w:rPr>
              <w:rFonts w:ascii="Berlin Type Office" w:hAnsi="Berlin Type Office"/>
              <w:sz w:val="30"/>
            </w:rPr>
          </w:pPr>
          <w:r>
            <w:rPr>
              <w:rFonts w:ascii="Berlin Type Office" w:hAnsi="Berlin Type Office"/>
              <w:b/>
              <w:sz w:val="32"/>
            </w:rPr>
            <w:t>Bezirksamt Spandau von Berlin</w:t>
          </w:r>
        </w:p>
        <w:p w:rsidR="00650D7B" w:rsidRDefault="00811D9A">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rsidR="00650D7B" w:rsidRDefault="00811D9A">
          <w:pPr>
            <w:jc w:val="right"/>
            <w:rPr>
              <w:sz w:val="18"/>
            </w:rPr>
          </w:pPr>
          <w:r>
            <w:rPr>
              <w:noProof/>
              <w:sz w:val="18"/>
            </w:rPr>
            <w:drawing>
              <wp:anchor distT="0" distB="0" distL="114300" distR="114300" simplePos="0" relativeHeight="251658240" behindDoc="1" locked="0" layoutInCell="1" allowOverlap="1">
                <wp:simplePos x="0" y="0"/>
                <wp:positionH relativeFrom="column">
                  <wp:posOffset>589190</wp:posOffset>
                </wp:positionH>
                <wp:positionV relativeFrom="paragraph">
                  <wp:posOffset>3447</wp:posOffset>
                </wp:positionV>
                <wp:extent cx="1257300" cy="428625"/>
                <wp:effectExtent l="0" t="0" r="0" b="9525"/>
                <wp:wrapTight wrapText="bothSides">
                  <wp:wrapPolygon edited="0">
                    <wp:start x="0" y="0"/>
                    <wp:lineTo x="0" y="21120"/>
                    <wp:lineTo x="21273" y="21120"/>
                    <wp:lineTo x="21273" y="0"/>
                    <wp:lineTo x="0" y="0"/>
                  </wp:wrapPolygon>
                </wp:wrapTight>
                <wp:docPr id="4" name="Grafik 4" descr="L:\Tausch.Amt\PRESSE - Öffentlichkeitsarbeit\Berlin - Bild ohne Hand - Briefk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usch.Amt\PRESSE - Öffentlichkeitsarbeit\Berlin - Bild ohne Hand - Briefkip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50D7B" w:rsidRDefault="00650D7B">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284F72"/>
    <w:multiLevelType w:val="hybridMultilevel"/>
    <w:tmpl w:val="0FC8D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7B"/>
    <w:rsid w:val="00650D7B"/>
    <w:rsid w:val="00811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next w:val="Standard"/>
    <w:link w:val="berschrift4Zchn"/>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Textkrper3Zchn">
    <w:name w:val="Textkörper 3 Zchn"/>
    <w:link w:val="Textkrper3"/>
    <w:rPr>
      <w:rFonts w:ascii="Arial" w:hAnsi="Arial"/>
      <w:sz w:val="24"/>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7526">
      <w:bodyDiv w:val="1"/>
      <w:marLeft w:val="0"/>
      <w:marRight w:val="0"/>
      <w:marTop w:val="0"/>
      <w:marBottom w:val="0"/>
      <w:divBdr>
        <w:top w:val="none" w:sz="0" w:space="0" w:color="auto"/>
        <w:left w:val="none" w:sz="0" w:space="0" w:color="auto"/>
        <w:bottom w:val="none" w:sz="0" w:space="0" w:color="auto"/>
        <w:right w:val="none" w:sz="0" w:space="0" w:color="auto"/>
      </w:divBdr>
    </w:div>
    <w:div w:id="1058481504">
      <w:bodyDiv w:val="1"/>
      <w:marLeft w:val="0"/>
      <w:marRight w:val="0"/>
      <w:marTop w:val="0"/>
      <w:marBottom w:val="0"/>
      <w:divBdr>
        <w:top w:val="none" w:sz="0" w:space="0" w:color="auto"/>
        <w:left w:val="none" w:sz="0" w:space="0" w:color="auto"/>
        <w:bottom w:val="none" w:sz="0" w:space="0" w:color="auto"/>
        <w:right w:val="none" w:sz="0" w:space="0" w:color="auto"/>
      </w:divBdr>
    </w:div>
    <w:div w:id="1715227381">
      <w:bodyDiv w:val="1"/>
      <w:marLeft w:val="0"/>
      <w:marRight w:val="0"/>
      <w:marTop w:val="0"/>
      <w:marBottom w:val="0"/>
      <w:divBdr>
        <w:top w:val="none" w:sz="0" w:space="0" w:color="auto"/>
        <w:left w:val="none" w:sz="0" w:space="0" w:color="auto"/>
        <w:bottom w:val="none" w:sz="0" w:space="0" w:color="auto"/>
        <w:right w:val="none" w:sz="0" w:space="0" w:color="auto"/>
      </w:divBdr>
    </w:div>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A26C7DBB.dotm</Template>
  <TotalTime>0</TotalTime>
  <Pages>1</Pages>
  <Words>142</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1163</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Nicola Haverland-Hirsch</cp:lastModifiedBy>
  <cp:revision>2</cp:revision>
  <cp:lastPrinted>2021-02-25T11:05:00Z</cp:lastPrinted>
  <dcterms:created xsi:type="dcterms:W3CDTF">2022-06-22T07:46:00Z</dcterms:created>
  <dcterms:modified xsi:type="dcterms:W3CDTF">2022-06-22T07:46:00Z</dcterms:modified>
</cp:coreProperties>
</file>